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ECBFB" w14:textId="77777777" w:rsidR="00FE4B72" w:rsidRPr="00255928" w:rsidRDefault="00FE4B72" w:rsidP="00FE4B72">
      <w:pPr>
        <w:pStyle w:val="TxBrc2"/>
        <w:spacing w:line="240" w:lineRule="auto"/>
        <w:ind w:right="26"/>
        <w:rPr>
          <w:rFonts w:ascii="Trebuchet MS" w:hAnsi="Trebuchet MS" w:cs="Arial"/>
          <w:sz w:val="44"/>
          <w:szCs w:val="44"/>
        </w:rPr>
      </w:pPr>
    </w:p>
    <w:p w14:paraId="7D544EAC" w14:textId="77777777" w:rsidR="00FE4B72" w:rsidRPr="00255928" w:rsidRDefault="00FE4B72" w:rsidP="00FE4B72">
      <w:pPr>
        <w:pStyle w:val="TxBrc2"/>
        <w:spacing w:line="240" w:lineRule="auto"/>
        <w:ind w:right="26"/>
        <w:rPr>
          <w:rFonts w:ascii="Trebuchet MS" w:hAnsi="Trebuchet MS" w:cs="Arial"/>
          <w:sz w:val="44"/>
          <w:szCs w:val="44"/>
        </w:rPr>
      </w:pPr>
    </w:p>
    <w:p w14:paraId="265B0B4E" w14:textId="77777777" w:rsidR="00FE4B72" w:rsidRPr="00420F0C" w:rsidRDefault="00FE4B72" w:rsidP="00FE4B72">
      <w:pPr>
        <w:pStyle w:val="TxBrc2"/>
        <w:spacing w:line="240" w:lineRule="auto"/>
        <w:ind w:right="26"/>
        <w:rPr>
          <w:rFonts w:ascii="Trebuchet MS" w:hAnsi="Trebuchet MS" w:cs="Arial"/>
          <w:sz w:val="52"/>
          <w:szCs w:val="52"/>
        </w:rPr>
      </w:pPr>
    </w:p>
    <w:p w14:paraId="0DCD7BB1" w14:textId="77777777" w:rsidR="00FE4B72" w:rsidRPr="00EC0FAD" w:rsidRDefault="00FE4B72" w:rsidP="00420F0C">
      <w:pPr>
        <w:pStyle w:val="Default"/>
        <w:jc w:val="center"/>
        <w:rPr>
          <w:b/>
          <w:sz w:val="52"/>
          <w:szCs w:val="52"/>
        </w:rPr>
      </w:pPr>
      <w:r w:rsidRPr="00EC0FAD">
        <w:rPr>
          <w:b/>
          <w:sz w:val="52"/>
          <w:szCs w:val="52"/>
        </w:rPr>
        <w:t>CONSTRUCTION PHASE</w:t>
      </w:r>
      <w:r w:rsidR="00420F0C" w:rsidRPr="00EC0FAD">
        <w:rPr>
          <w:b/>
          <w:sz w:val="52"/>
          <w:szCs w:val="52"/>
        </w:rPr>
        <w:t xml:space="preserve"> </w:t>
      </w:r>
      <w:r w:rsidRPr="00EC0FAD">
        <w:rPr>
          <w:b/>
          <w:sz w:val="52"/>
          <w:szCs w:val="52"/>
        </w:rPr>
        <w:t>HEALTH AND SAFETY</w:t>
      </w:r>
      <w:r w:rsidR="00420F0C" w:rsidRPr="00EC0FAD">
        <w:rPr>
          <w:b/>
          <w:sz w:val="52"/>
          <w:szCs w:val="52"/>
        </w:rPr>
        <w:t xml:space="preserve"> </w:t>
      </w:r>
      <w:r w:rsidRPr="00EC0FAD">
        <w:rPr>
          <w:b/>
          <w:sz w:val="52"/>
          <w:szCs w:val="52"/>
        </w:rPr>
        <w:t>PLAN</w:t>
      </w:r>
    </w:p>
    <w:p w14:paraId="1F0EEC4D" w14:textId="77777777" w:rsidR="00FE4B72" w:rsidRPr="00420F0C" w:rsidRDefault="00FE4B72" w:rsidP="00420F0C">
      <w:pPr>
        <w:pStyle w:val="Default"/>
      </w:pPr>
    </w:p>
    <w:p w14:paraId="1A8C05E4" w14:textId="77777777" w:rsidR="00FE4B72" w:rsidRPr="00420F0C" w:rsidRDefault="00FE4B72" w:rsidP="00420F0C">
      <w:pPr>
        <w:pStyle w:val="Default"/>
      </w:pPr>
    </w:p>
    <w:p w14:paraId="08CAACFC" w14:textId="77777777" w:rsidR="00FE4B72" w:rsidRPr="00420F0C" w:rsidRDefault="00FE4B72" w:rsidP="00420F0C">
      <w:pPr>
        <w:pStyle w:val="Default"/>
      </w:pPr>
    </w:p>
    <w:p w14:paraId="625AF904" w14:textId="77777777" w:rsidR="00FE4B72" w:rsidRPr="00420F0C" w:rsidRDefault="00FE4B72" w:rsidP="00420F0C">
      <w:pPr>
        <w:pStyle w:val="Default"/>
      </w:pPr>
    </w:p>
    <w:p w14:paraId="570FF481" w14:textId="77777777" w:rsidR="00FE4B72" w:rsidRPr="00420F0C" w:rsidRDefault="00FE4B72" w:rsidP="00420F0C">
      <w:pPr>
        <w:pStyle w:val="Default"/>
      </w:pPr>
    </w:p>
    <w:tbl>
      <w:tblPr>
        <w:tblStyle w:val="TableGrid"/>
        <w:tblpPr w:leftFromText="180" w:rightFromText="180" w:vertAnchor="page" w:horzAnchor="margin" w:tblpY="5821"/>
        <w:tblW w:w="0" w:type="auto"/>
        <w:tblLook w:val="04A0" w:firstRow="1" w:lastRow="0" w:firstColumn="1" w:lastColumn="0" w:noHBand="0" w:noVBand="1"/>
      </w:tblPr>
      <w:tblGrid>
        <w:gridCol w:w="8302"/>
      </w:tblGrid>
      <w:tr w:rsidR="006B7547" w14:paraId="6D9BBAF0" w14:textId="77777777" w:rsidTr="006B7547">
        <w:tc>
          <w:tcPr>
            <w:tcW w:w="8302" w:type="dxa"/>
          </w:tcPr>
          <w:p w14:paraId="1A23E1D7" w14:textId="77777777" w:rsidR="006B7547" w:rsidRPr="006B7547" w:rsidRDefault="006B7547" w:rsidP="006B7547">
            <w:pPr>
              <w:pStyle w:val="Default"/>
              <w:jc w:val="center"/>
              <w:rPr>
                <w:b/>
              </w:rPr>
            </w:pPr>
            <w:r w:rsidRPr="006B7547">
              <w:rPr>
                <w:b/>
              </w:rPr>
              <w:t>SITE ADDRESS</w:t>
            </w:r>
          </w:p>
        </w:tc>
      </w:tr>
      <w:tr w:rsidR="006B7547" w14:paraId="16CF3A93" w14:textId="77777777" w:rsidTr="006B7547">
        <w:tc>
          <w:tcPr>
            <w:tcW w:w="8302" w:type="dxa"/>
          </w:tcPr>
          <w:p w14:paraId="0A5F6E1F" w14:textId="77777777" w:rsidR="006B7547" w:rsidRDefault="006B7547" w:rsidP="006B7547">
            <w:pPr>
              <w:pStyle w:val="Default"/>
              <w:jc w:val="center"/>
              <w:rPr>
                <w:b/>
                <w:color w:val="FF0000"/>
              </w:rPr>
            </w:pPr>
          </w:p>
          <w:p w14:paraId="0A104227" w14:textId="77777777" w:rsidR="006B7547" w:rsidRPr="00420F0C" w:rsidRDefault="006B7547" w:rsidP="006B7547">
            <w:pPr>
              <w:pStyle w:val="Default"/>
              <w:jc w:val="center"/>
              <w:rPr>
                <w:b/>
                <w:color w:val="FF0000"/>
              </w:rPr>
            </w:pPr>
            <w:r w:rsidRPr="00420F0C">
              <w:rPr>
                <w:b/>
                <w:color w:val="FF0000"/>
              </w:rPr>
              <w:t>NAME</w:t>
            </w:r>
          </w:p>
          <w:p w14:paraId="2CC6900F" w14:textId="77777777" w:rsidR="006B7547" w:rsidRPr="00420F0C" w:rsidRDefault="006B7547" w:rsidP="006B7547">
            <w:pPr>
              <w:pStyle w:val="Default"/>
              <w:jc w:val="center"/>
              <w:rPr>
                <w:b/>
                <w:color w:val="FF0000"/>
              </w:rPr>
            </w:pPr>
            <w:r w:rsidRPr="00420F0C">
              <w:rPr>
                <w:b/>
                <w:color w:val="FF0000"/>
              </w:rPr>
              <w:t>ADDRESS 1</w:t>
            </w:r>
          </w:p>
          <w:p w14:paraId="58916AA3" w14:textId="77777777" w:rsidR="006B7547" w:rsidRPr="00420F0C" w:rsidRDefault="006B7547" w:rsidP="006B7547">
            <w:pPr>
              <w:pStyle w:val="Default"/>
              <w:jc w:val="center"/>
              <w:rPr>
                <w:b/>
                <w:color w:val="FF0000"/>
              </w:rPr>
            </w:pPr>
            <w:r w:rsidRPr="00420F0C">
              <w:rPr>
                <w:b/>
                <w:color w:val="FF0000"/>
              </w:rPr>
              <w:t>ADDRESS 2</w:t>
            </w:r>
          </w:p>
          <w:p w14:paraId="5DB4CB3A" w14:textId="77777777" w:rsidR="006B7547" w:rsidRPr="00420F0C" w:rsidRDefault="006B7547" w:rsidP="006B7547">
            <w:pPr>
              <w:pStyle w:val="Default"/>
              <w:jc w:val="center"/>
              <w:rPr>
                <w:b/>
                <w:color w:val="FF0000"/>
              </w:rPr>
            </w:pPr>
            <w:r w:rsidRPr="00420F0C">
              <w:rPr>
                <w:b/>
                <w:color w:val="FF0000"/>
              </w:rPr>
              <w:t>CITY</w:t>
            </w:r>
          </w:p>
          <w:p w14:paraId="7BE54C01" w14:textId="77777777" w:rsidR="006B7547" w:rsidRPr="00420F0C" w:rsidRDefault="006B7547" w:rsidP="006B7547">
            <w:pPr>
              <w:pStyle w:val="Default"/>
              <w:jc w:val="center"/>
              <w:rPr>
                <w:b/>
                <w:color w:val="FF0000"/>
              </w:rPr>
            </w:pPr>
            <w:r w:rsidRPr="00420F0C">
              <w:rPr>
                <w:b/>
                <w:color w:val="FF0000"/>
              </w:rPr>
              <w:t>COUNTY</w:t>
            </w:r>
          </w:p>
          <w:p w14:paraId="26A1BDB2" w14:textId="77777777" w:rsidR="006B7547" w:rsidRDefault="006B7547" w:rsidP="006B7547">
            <w:pPr>
              <w:pStyle w:val="Default"/>
              <w:jc w:val="center"/>
              <w:rPr>
                <w:b/>
                <w:color w:val="FF0000"/>
              </w:rPr>
            </w:pPr>
            <w:r w:rsidRPr="00420F0C">
              <w:rPr>
                <w:b/>
                <w:color w:val="FF0000"/>
              </w:rPr>
              <w:t>POSTCODE</w:t>
            </w:r>
          </w:p>
          <w:p w14:paraId="25F72EE8" w14:textId="77777777" w:rsidR="006B7547" w:rsidRDefault="006B7547" w:rsidP="006B7547">
            <w:pPr>
              <w:pStyle w:val="Default"/>
              <w:jc w:val="center"/>
            </w:pPr>
          </w:p>
        </w:tc>
      </w:tr>
    </w:tbl>
    <w:p w14:paraId="2706C709" w14:textId="77777777" w:rsidR="002A01BB" w:rsidRPr="00420F0C" w:rsidRDefault="002A01BB" w:rsidP="00420F0C">
      <w:pPr>
        <w:pStyle w:val="Default"/>
      </w:pPr>
    </w:p>
    <w:p w14:paraId="4A0E6F7F" w14:textId="77777777" w:rsidR="00FE4B72" w:rsidRPr="00420F0C" w:rsidRDefault="00FE4B72" w:rsidP="00420F0C">
      <w:pPr>
        <w:pStyle w:val="Default"/>
      </w:pPr>
    </w:p>
    <w:p w14:paraId="26D84310" w14:textId="77777777" w:rsidR="00FE4B72" w:rsidRPr="00420F0C" w:rsidRDefault="00FE4B72" w:rsidP="00420F0C">
      <w:pPr>
        <w:pStyle w:val="Default"/>
      </w:pPr>
    </w:p>
    <w:tbl>
      <w:tblPr>
        <w:tblStyle w:val="TableGrid"/>
        <w:tblW w:w="8500" w:type="dxa"/>
        <w:tblLook w:val="04A0" w:firstRow="1" w:lastRow="0" w:firstColumn="1" w:lastColumn="0" w:noHBand="0" w:noVBand="1"/>
      </w:tblPr>
      <w:tblGrid>
        <w:gridCol w:w="4390"/>
        <w:gridCol w:w="4110"/>
      </w:tblGrid>
      <w:tr w:rsidR="00EC0FAD" w:rsidRPr="002A01BB" w14:paraId="4FE27A9A" w14:textId="77777777" w:rsidTr="00F44E8C">
        <w:tc>
          <w:tcPr>
            <w:tcW w:w="4390" w:type="dxa"/>
          </w:tcPr>
          <w:p w14:paraId="5191942E" w14:textId="77777777" w:rsidR="00EC0FAD" w:rsidRPr="002A01BB" w:rsidRDefault="002A01BB" w:rsidP="00420F0C">
            <w:pPr>
              <w:pStyle w:val="Default"/>
              <w:rPr>
                <w:b/>
                <w:sz w:val="32"/>
                <w:szCs w:val="32"/>
              </w:rPr>
            </w:pPr>
            <w:r w:rsidRPr="002A01BB">
              <w:rPr>
                <w:b/>
                <w:sz w:val="32"/>
                <w:szCs w:val="32"/>
              </w:rPr>
              <w:t>PRINCIPAL CONTRACTOR</w:t>
            </w:r>
          </w:p>
        </w:tc>
        <w:tc>
          <w:tcPr>
            <w:tcW w:w="4110" w:type="dxa"/>
            <w:vAlign w:val="center"/>
          </w:tcPr>
          <w:p w14:paraId="58EE7A9B" w14:textId="77777777" w:rsidR="00EC0FAD" w:rsidRPr="00F44E8C" w:rsidRDefault="00EC0FAD" w:rsidP="00420F0C">
            <w:pPr>
              <w:pStyle w:val="Default"/>
            </w:pPr>
          </w:p>
        </w:tc>
      </w:tr>
    </w:tbl>
    <w:p w14:paraId="3E864E2C" w14:textId="77777777" w:rsidR="00FE4B72" w:rsidRPr="00420F0C" w:rsidRDefault="00FE4B72" w:rsidP="00420F0C">
      <w:pPr>
        <w:pStyle w:val="Default"/>
      </w:pPr>
    </w:p>
    <w:p w14:paraId="4171BADC" w14:textId="77777777" w:rsidR="00FE4B72" w:rsidRPr="00420F0C" w:rsidRDefault="000F1978" w:rsidP="00420F0C">
      <w:pPr>
        <w:pStyle w:val="Default"/>
      </w:pPr>
      <w:r>
        <w:rPr>
          <w:noProof/>
        </w:rPr>
        <mc:AlternateContent>
          <mc:Choice Requires="wps">
            <w:drawing>
              <wp:anchor distT="45720" distB="45720" distL="114300" distR="114300" simplePos="0" relativeHeight="251659264" behindDoc="0" locked="0" layoutInCell="1" allowOverlap="1" wp14:anchorId="3E7D895C" wp14:editId="710B55E7">
                <wp:simplePos x="0" y="0"/>
                <wp:positionH relativeFrom="margin">
                  <wp:align>left</wp:align>
                </wp:positionH>
                <wp:positionV relativeFrom="paragraph">
                  <wp:posOffset>227965</wp:posOffset>
                </wp:positionV>
                <wp:extent cx="5440680" cy="2286000"/>
                <wp:effectExtent l="0" t="0" r="2667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0680" cy="2286000"/>
                        </a:xfrm>
                        <a:prstGeom prst="rect">
                          <a:avLst/>
                        </a:prstGeom>
                        <a:solidFill>
                          <a:srgbClr val="FFFFFF"/>
                        </a:solidFill>
                        <a:ln w="9525">
                          <a:solidFill>
                            <a:srgbClr val="000000"/>
                          </a:solidFill>
                          <a:miter lim="800000"/>
                          <a:headEnd/>
                          <a:tailEnd/>
                        </a:ln>
                      </wps:spPr>
                      <wps:txbx>
                        <w:txbxContent>
                          <w:p w14:paraId="06CCCC21" w14:textId="77777777" w:rsidR="006B7547" w:rsidRPr="00420F0C" w:rsidRDefault="006B7547" w:rsidP="002A01BB">
                            <w:pPr>
                              <w:pStyle w:val="Default"/>
                              <w:rPr>
                                <w:b/>
                              </w:rPr>
                            </w:pPr>
                            <w:r w:rsidRPr="00420F0C">
                              <w:rPr>
                                <w:b/>
                              </w:rPr>
                              <w:t>OUTLINE OF WORKS TO BE CARRIED OUT:</w:t>
                            </w:r>
                          </w:p>
                          <w:p w14:paraId="79BFB087" w14:textId="77777777" w:rsidR="006B7547" w:rsidRDefault="006B7547" w:rsidP="002A01BB">
                            <w:pPr>
                              <w:pStyle w:val="Default"/>
                              <w:rPr>
                                <w:b/>
                                <w:color w:val="FF0000"/>
                              </w:rPr>
                            </w:pPr>
                            <w:r w:rsidRPr="00420F0C">
                              <w:rPr>
                                <w:b/>
                                <w:color w:val="FF0000"/>
                              </w:rPr>
                              <w:t>INSERT SCOPE OF WORKS</w:t>
                            </w:r>
                          </w:p>
                          <w:p w14:paraId="49E42121" w14:textId="77777777" w:rsidR="006B7547" w:rsidRDefault="006B7547" w:rsidP="002A01BB">
                            <w:pPr>
                              <w:pStyle w:val="Default"/>
                              <w:rPr>
                                <w:b/>
                                <w:color w:val="FF0000"/>
                              </w:rPr>
                            </w:pPr>
                          </w:p>
                          <w:p w14:paraId="4FD7D304" w14:textId="77777777" w:rsidR="006B7547" w:rsidRDefault="006B7547" w:rsidP="002A01BB">
                            <w:pPr>
                              <w:pStyle w:val="Default"/>
                              <w:rPr>
                                <w:b/>
                                <w:color w:val="FF0000"/>
                              </w:rPr>
                            </w:pPr>
                          </w:p>
                          <w:p w14:paraId="25C72D1A" w14:textId="77777777" w:rsidR="006B7547" w:rsidRDefault="006B7547" w:rsidP="002A01BB">
                            <w:pPr>
                              <w:pStyle w:val="Default"/>
                              <w:rPr>
                                <w:b/>
                                <w:color w:val="FF0000"/>
                              </w:rPr>
                            </w:pPr>
                          </w:p>
                          <w:p w14:paraId="651A0075" w14:textId="77777777" w:rsidR="006B7547" w:rsidRDefault="006B7547" w:rsidP="002A01BB">
                            <w:pPr>
                              <w:pStyle w:val="Default"/>
                              <w:rPr>
                                <w:b/>
                                <w:color w:val="FF0000"/>
                              </w:rPr>
                            </w:pPr>
                          </w:p>
                          <w:p w14:paraId="31906351" w14:textId="77777777" w:rsidR="006B7547" w:rsidRDefault="006B7547" w:rsidP="002A01BB">
                            <w:pPr>
                              <w:pStyle w:val="Default"/>
                              <w:rPr>
                                <w:b/>
                                <w:color w:val="FF0000"/>
                              </w:rPr>
                            </w:pPr>
                          </w:p>
                          <w:p w14:paraId="0B3EF9F7" w14:textId="77777777" w:rsidR="006B7547" w:rsidRDefault="006B7547" w:rsidP="002A01BB">
                            <w:pPr>
                              <w:pStyle w:val="Default"/>
                              <w:rPr>
                                <w:b/>
                                <w:color w:val="FF0000"/>
                              </w:rPr>
                            </w:pPr>
                          </w:p>
                          <w:p w14:paraId="0A081C8D" w14:textId="77777777" w:rsidR="006B7547" w:rsidRPr="00420F0C" w:rsidRDefault="006B7547" w:rsidP="002A01BB">
                            <w:pPr>
                              <w:pStyle w:val="Default"/>
                              <w:rPr>
                                <w:b/>
                                <w:color w:val="FF0000"/>
                              </w:rPr>
                            </w:pPr>
                          </w:p>
                          <w:p w14:paraId="743BF9F4" w14:textId="77777777" w:rsidR="006B7547" w:rsidRDefault="006B75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7D895C" id="_x0000_t202" coordsize="21600,21600" o:spt="202" path="m,l,21600r21600,l21600,xe">
                <v:stroke joinstyle="miter"/>
                <v:path gradientshapeok="t" o:connecttype="rect"/>
              </v:shapetype>
              <v:shape id="Text Box 2" o:spid="_x0000_s1026" type="#_x0000_t202" style="position:absolute;margin-left:0;margin-top:17.95pt;width:428.4pt;height:180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">
                <v:textbox>
                  <w:txbxContent>
                    <w:p w14:paraId="06CCCC21" w14:textId="77777777" w:rsidR="006B7547" w:rsidRPr="00420F0C" w:rsidRDefault="006B7547" w:rsidP="002A01BB">
                      <w:pPr>
                        <w:pStyle w:val="Default"/>
                        <w:rPr>
                          <w:b/>
                        </w:rPr>
                      </w:pPr>
                      <w:r w:rsidRPr="00420F0C">
                        <w:rPr>
                          <w:b/>
                        </w:rPr>
                        <w:t>OUTLINE OF WORKS TO BE CARRIED OUT:</w:t>
                      </w:r>
                    </w:p>
                    <w:p w14:paraId="79BFB087" w14:textId="77777777" w:rsidR="006B7547" w:rsidRDefault="006B7547" w:rsidP="002A01BB">
                      <w:pPr>
                        <w:pStyle w:val="Default"/>
                        <w:rPr>
                          <w:b/>
                          <w:color w:val="FF0000"/>
                        </w:rPr>
                      </w:pPr>
                      <w:r w:rsidRPr="00420F0C">
                        <w:rPr>
                          <w:b/>
                          <w:color w:val="FF0000"/>
                        </w:rPr>
                        <w:t>INSERT SCOPE OF WORKS</w:t>
                      </w:r>
                    </w:p>
                    <w:p w14:paraId="49E42121" w14:textId="77777777" w:rsidR="006B7547" w:rsidRDefault="006B7547" w:rsidP="002A01BB">
                      <w:pPr>
                        <w:pStyle w:val="Default"/>
                        <w:rPr>
                          <w:b/>
                          <w:color w:val="FF0000"/>
                        </w:rPr>
                      </w:pPr>
                    </w:p>
                    <w:p w14:paraId="4FD7D304" w14:textId="77777777" w:rsidR="006B7547" w:rsidRDefault="006B7547" w:rsidP="002A01BB">
                      <w:pPr>
                        <w:pStyle w:val="Default"/>
                        <w:rPr>
                          <w:b/>
                          <w:color w:val="FF0000"/>
                        </w:rPr>
                      </w:pPr>
                    </w:p>
                    <w:p w14:paraId="25C72D1A" w14:textId="77777777" w:rsidR="006B7547" w:rsidRDefault="006B7547" w:rsidP="002A01BB">
                      <w:pPr>
                        <w:pStyle w:val="Default"/>
                        <w:rPr>
                          <w:b/>
                          <w:color w:val="FF0000"/>
                        </w:rPr>
                      </w:pPr>
                    </w:p>
                    <w:p w14:paraId="651A0075" w14:textId="77777777" w:rsidR="006B7547" w:rsidRDefault="006B7547" w:rsidP="002A01BB">
                      <w:pPr>
                        <w:pStyle w:val="Default"/>
                        <w:rPr>
                          <w:b/>
                          <w:color w:val="FF0000"/>
                        </w:rPr>
                      </w:pPr>
                    </w:p>
                    <w:p w14:paraId="31906351" w14:textId="77777777" w:rsidR="006B7547" w:rsidRDefault="006B7547" w:rsidP="002A01BB">
                      <w:pPr>
                        <w:pStyle w:val="Default"/>
                        <w:rPr>
                          <w:b/>
                          <w:color w:val="FF0000"/>
                        </w:rPr>
                      </w:pPr>
                    </w:p>
                    <w:p w14:paraId="0B3EF9F7" w14:textId="77777777" w:rsidR="006B7547" w:rsidRDefault="006B7547" w:rsidP="002A01BB">
                      <w:pPr>
                        <w:pStyle w:val="Default"/>
                        <w:rPr>
                          <w:b/>
                          <w:color w:val="FF0000"/>
                        </w:rPr>
                      </w:pPr>
                    </w:p>
                    <w:p w14:paraId="0A081C8D" w14:textId="77777777" w:rsidR="006B7547" w:rsidRPr="00420F0C" w:rsidRDefault="006B7547" w:rsidP="002A01BB">
                      <w:pPr>
                        <w:pStyle w:val="Default"/>
                        <w:rPr>
                          <w:b/>
                          <w:color w:val="FF0000"/>
                        </w:rPr>
                      </w:pPr>
                    </w:p>
                    <w:p w14:paraId="743BF9F4" w14:textId="77777777" w:rsidR="006B7547" w:rsidRDefault="006B7547"/>
                  </w:txbxContent>
                </v:textbox>
                <w10:wrap type="square" anchorx="margin"/>
              </v:shape>
            </w:pict>
          </mc:Fallback>
        </mc:AlternateContent>
      </w:r>
    </w:p>
    <w:p w14:paraId="3BF0F057" w14:textId="77777777" w:rsidR="00FE4B72" w:rsidRDefault="00FE4B72" w:rsidP="00420F0C">
      <w:pPr>
        <w:pStyle w:val="Default"/>
        <w:rPr>
          <w:b/>
        </w:rPr>
      </w:pPr>
    </w:p>
    <w:p w14:paraId="25410642" w14:textId="77777777" w:rsidR="006B7547" w:rsidRPr="00420F0C" w:rsidRDefault="006B7547" w:rsidP="00420F0C">
      <w:pPr>
        <w:pStyle w:val="Default"/>
        <w:rPr>
          <w:b/>
        </w:rPr>
      </w:pPr>
    </w:p>
    <w:p w14:paraId="4A99E4D9" w14:textId="77777777" w:rsidR="00FE4B72" w:rsidRPr="00420F0C" w:rsidRDefault="00FE4B72" w:rsidP="00420F0C">
      <w:pPr>
        <w:pStyle w:val="Default"/>
      </w:pPr>
    </w:p>
    <w:tbl>
      <w:tblPr>
        <w:tblStyle w:val="TableGrid"/>
        <w:tblW w:w="8500" w:type="dxa"/>
        <w:tblLook w:val="04A0" w:firstRow="1" w:lastRow="0" w:firstColumn="1" w:lastColumn="0" w:noHBand="0" w:noVBand="1"/>
      </w:tblPr>
      <w:tblGrid>
        <w:gridCol w:w="4151"/>
        <w:gridCol w:w="4349"/>
      </w:tblGrid>
      <w:tr w:rsidR="000F1978" w14:paraId="01F3FBD4" w14:textId="77777777" w:rsidTr="006B7547">
        <w:tc>
          <w:tcPr>
            <w:tcW w:w="4151" w:type="dxa"/>
          </w:tcPr>
          <w:p w14:paraId="0CED2EA1" w14:textId="77777777" w:rsidR="000F1978" w:rsidRPr="002A01BB" w:rsidRDefault="000F1978" w:rsidP="006B7547">
            <w:pPr>
              <w:pStyle w:val="Default"/>
              <w:rPr>
                <w:b/>
              </w:rPr>
            </w:pPr>
            <w:r w:rsidRPr="002A01BB">
              <w:rPr>
                <w:b/>
              </w:rPr>
              <w:t>VERSION</w:t>
            </w:r>
            <w:r w:rsidR="006B7547">
              <w:rPr>
                <w:b/>
              </w:rPr>
              <w:t xml:space="preserve"> NUMBER</w:t>
            </w:r>
          </w:p>
        </w:tc>
        <w:tc>
          <w:tcPr>
            <w:tcW w:w="4349" w:type="dxa"/>
          </w:tcPr>
          <w:p w14:paraId="02228925" w14:textId="77777777" w:rsidR="000F1978" w:rsidRPr="002A01BB" w:rsidRDefault="000F1978" w:rsidP="006B7547">
            <w:pPr>
              <w:pStyle w:val="Default"/>
              <w:jc w:val="center"/>
              <w:rPr>
                <w:b/>
              </w:rPr>
            </w:pPr>
            <w:r w:rsidRPr="002A01BB">
              <w:rPr>
                <w:b/>
              </w:rPr>
              <w:t>1</w:t>
            </w:r>
          </w:p>
        </w:tc>
      </w:tr>
    </w:tbl>
    <w:p w14:paraId="0810AE04" w14:textId="77777777" w:rsidR="00420F0C" w:rsidRDefault="00420F0C" w:rsidP="00420F0C">
      <w:pPr>
        <w:pStyle w:val="Default"/>
        <w:rPr>
          <w:b/>
          <w:sz w:val="20"/>
        </w:rPr>
      </w:pPr>
    </w:p>
    <w:tbl>
      <w:tblPr>
        <w:tblStyle w:val="TableGrid"/>
        <w:tblW w:w="8500" w:type="dxa"/>
        <w:tblLook w:val="04A0" w:firstRow="1" w:lastRow="0" w:firstColumn="1" w:lastColumn="0" w:noHBand="0" w:noVBand="1"/>
      </w:tblPr>
      <w:tblGrid>
        <w:gridCol w:w="4151"/>
        <w:gridCol w:w="4349"/>
      </w:tblGrid>
      <w:tr w:rsidR="000F1978" w14:paraId="4CB0F683" w14:textId="77777777" w:rsidTr="006B7547">
        <w:tc>
          <w:tcPr>
            <w:tcW w:w="4151" w:type="dxa"/>
          </w:tcPr>
          <w:p w14:paraId="02F08A32" w14:textId="77777777" w:rsidR="000F1978" w:rsidRPr="002A01BB" w:rsidRDefault="000F1978" w:rsidP="006B7547">
            <w:pPr>
              <w:pStyle w:val="Default"/>
              <w:rPr>
                <w:b/>
              </w:rPr>
            </w:pPr>
            <w:r w:rsidRPr="002A01BB">
              <w:rPr>
                <w:b/>
              </w:rPr>
              <w:t>DATE PREPARED</w:t>
            </w:r>
            <w:r>
              <w:rPr>
                <w:b/>
              </w:rPr>
              <w:t>:</w:t>
            </w:r>
          </w:p>
        </w:tc>
        <w:tc>
          <w:tcPr>
            <w:tcW w:w="4349" w:type="dxa"/>
          </w:tcPr>
          <w:p w14:paraId="60F25B99" w14:textId="77777777" w:rsidR="000F1978" w:rsidRPr="000F1978" w:rsidRDefault="000F1978" w:rsidP="006B7547">
            <w:pPr>
              <w:pStyle w:val="Default"/>
              <w:rPr>
                <w:b/>
              </w:rPr>
            </w:pPr>
            <w:r w:rsidRPr="000F1978">
              <w:rPr>
                <w:b/>
              </w:rPr>
              <w:t>BY:</w:t>
            </w:r>
          </w:p>
        </w:tc>
      </w:tr>
    </w:tbl>
    <w:p w14:paraId="3BEDD682" w14:textId="77777777" w:rsidR="00420F0C" w:rsidRDefault="00420F0C" w:rsidP="00420F0C">
      <w:pPr>
        <w:pStyle w:val="Default"/>
        <w:rPr>
          <w:b/>
          <w:sz w:val="20"/>
        </w:rPr>
      </w:pPr>
    </w:p>
    <w:p w14:paraId="2E4B07AE" w14:textId="77777777" w:rsidR="00420F0C" w:rsidRPr="006B7547" w:rsidRDefault="006B7547" w:rsidP="006B7547">
      <w:pPr>
        <w:pStyle w:val="Default"/>
        <w:jc w:val="center"/>
        <w:rPr>
          <w:b/>
          <w:sz w:val="32"/>
          <w:szCs w:val="32"/>
        </w:rPr>
      </w:pPr>
      <w:r w:rsidRPr="006B7547">
        <w:rPr>
          <w:b/>
          <w:sz w:val="32"/>
          <w:szCs w:val="32"/>
        </w:rPr>
        <w:t>CONSTRUCTION PHASE PLAN ISSUE RECORD</w:t>
      </w:r>
    </w:p>
    <w:p w14:paraId="0F725882" w14:textId="77777777" w:rsidR="00420F0C" w:rsidRDefault="00420F0C" w:rsidP="00420F0C">
      <w:pPr>
        <w:pStyle w:val="Default"/>
        <w:rPr>
          <w:b/>
          <w:sz w:val="20"/>
        </w:rPr>
      </w:pPr>
    </w:p>
    <w:p w14:paraId="30BA32D8" w14:textId="77777777" w:rsidR="00420F0C" w:rsidRDefault="00420F0C" w:rsidP="00420F0C">
      <w:pPr>
        <w:pStyle w:val="Default"/>
        <w:rPr>
          <w:b/>
          <w:sz w:val="20"/>
        </w:rPr>
      </w:pPr>
    </w:p>
    <w:tbl>
      <w:tblPr>
        <w:tblStyle w:val="TableGrid"/>
        <w:tblW w:w="0" w:type="auto"/>
        <w:tblLook w:val="04A0" w:firstRow="1" w:lastRow="0" w:firstColumn="1" w:lastColumn="0" w:noHBand="0" w:noVBand="1"/>
      </w:tblPr>
      <w:tblGrid>
        <w:gridCol w:w="2075"/>
        <w:gridCol w:w="2075"/>
        <w:gridCol w:w="2076"/>
        <w:gridCol w:w="2076"/>
      </w:tblGrid>
      <w:tr w:rsidR="006B7547" w14:paraId="6F72BA60" w14:textId="77777777" w:rsidTr="006B7547">
        <w:tc>
          <w:tcPr>
            <w:tcW w:w="2075" w:type="dxa"/>
          </w:tcPr>
          <w:p w14:paraId="723D441C" w14:textId="77777777" w:rsidR="006B7547" w:rsidRDefault="006B7547" w:rsidP="006B7547">
            <w:pPr>
              <w:pStyle w:val="Default"/>
              <w:jc w:val="center"/>
              <w:rPr>
                <w:b/>
                <w:sz w:val="20"/>
              </w:rPr>
            </w:pPr>
            <w:r>
              <w:rPr>
                <w:b/>
                <w:sz w:val="20"/>
              </w:rPr>
              <w:t>COPY NUMBER</w:t>
            </w:r>
          </w:p>
        </w:tc>
        <w:tc>
          <w:tcPr>
            <w:tcW w:w="2075" w:type="dxa"/>
          </w:tcPr>
          <w:p w14:paraId="336AD67E" w14:textId="77777777" w:rsidR="006B7547" w:rsidRDefault="006B7547" w:rsidP="006B7547">
            <w:pPr>
              <w:pStyle w:val="Default"/>
              <w:jc w:val="center"/>
              <w:rPr>
                <w:b/>
                <w:sz w:val="20"/>
              </w:rPr>
            </w:pPr>
            <w:r>
              <w:rPr>
                <w:b/>
                <w:sz w:val="20"/>
              </w:rPr>
              <w:t>VERSION</w:t>
            </w:r>
          </w:p>
        </w:tc>
        <w:tc>
          <w:tcPr>
            <w:tcW w:w="2076" w:type="dxa"/>
          </w:tcPr>
          <w:p w14:paraId="24B35E0A" w14:textId="77777777" w:rsidR="006B7547" w:rsidRDefault="006B7547" w:rsidP="006B7547">
            <w:pPr>
              <w:pStyle w:val="Default"/>
              <w:jc w:val="center"/>
              <w:rPr>
                <w:b/>
                <w:sz w:val="20"/>
              </w:rPr>
            </w:pPr>
            <w:r>
              <w:rPr>
                <w:b/>
                <w:sz w:val="20"/>
              </w:rPr>
              <w:t>ISSUED TO</w:t>
            </w:r>
          </w:p>
        </w:tc>
        <w:tc>
          <w:tcPr>
            <w:tcW w:w="2076" w:type="dxa"/>
          </w:tcPr>
          <w:p w14:paraId="102B7D4D" w14:textId="77777777" w:rsidR="006B7547" w:rsidRDefault="006B7547" w:rsidP="006B7547">
            <w:pPr>
              <w:pStyle w:val="Default"/>
              <w:jc w:val="center"/>
              <w:rPr>
                <w:b/>
                <w:sz w:val="20"/>
              </w:rPr>
            </w:pPr>
            <w:r>
              <w:rPr>
                <w:b/>
                <w:sz w:val="20"/>
              </w:rPr>
              <w:t>DATE</w:t>
            </w:r>
          </w:p>
        </w:tc>
      </w:tr>
      <w:tr w:rsidR="006B7547" w14:paraId="4C2DC653" w14:textId="77777777" w:rsidTr="006B7547">
        <w:tc>
          <w:tcPr>
            <w:tcW w:w="2075" w:type="dxa"/>
          </w:tcPr>
          <w:p w14:paraId="1F64F90D" w14:textId="77777777" w:rsidR="006B7547" w:rsidRPr="006B7547" w:rsidRDefault="006B7547" w:rsidP="00420F0C">
            <w:pPr>
              <w:pStyle w:val="Default"/>
              <w:rPr>
                <w:b/>
                <w:sz w:val="32"/>
                <w:szCs w:val="32"/>
              </w:rPr>
            </w:pPr>
          </w:p>
        </w:tc>
        <w:tc>
          <w:tcPr>
            <w:tcW w:w="2075" w:type="dxa"/>
          </w:tcPr>
          <w:p w14:paraId="7FB32B14" w14:textId="77777777" w:rsidR="006B7547" w:rsidRPr="006B7547" w:rsidRDefault="006B7547" w:rsidP="00420F0C">
            <w:pPr>
              <w:pStyle w:val="Default"/>
              <w:rPr>
                <w:b/>
                <w:sz w:val="32"/>
                <w:szCs w:val="32"/>
              </w:rPr>
            </w:pPr>
          </w:p>
        </w:tc>
        <w:tc>
          <w:tcPr>
            <w:tcW w:w="2076" w:type="dxa"/>
          </w:tcPr>
          <w:p w14:paraId="1788A9C9" w14:textId="77777777" w:rsidR="006B7547" w:rsidRPr="006B7547" w:rsidRDefault="006B7547" w:rsidP="00420F0C">
            <w:pPr>
              <w:pStyle w:val="Default"/>
              <w:rPr>
                <w:b/>
                <w:sz w:val="32"/>
                <w:szCs w:val="32"/>
              </w:rPr>
            </w:pPr>
          </w:p>
        </w:tc>
        <w:tc>
          <w:tcPr>
            <w:tcW w:w="2076" w:type="dxa"/>
          </w:tcPr>
          <w:p w14:paraId="70E63FE2" w14:textId="77777777" w:rsidR="006B7547" w:rsidRPr="006B7547" w:rsidRDefault="006B7547" w:rsidP="00420F0C">
            <w:pPr>
              <w:pStyle w:val="Default"/>
              <w:rPr>
                <w:b/>
                <w:sz w:val="32"/>
                <w:szCs w:val="32"/>
              </w:rPr>
            </w:pPr>
          </w:p>
        </w:tc>
      </w:tr>
      <w:tr w:rsidR="006B7547" w14:paraId="2EB663B0" w14:textId="77777777" w:rsidTr="006B7547">
        <w:tc>
          <w:tcPr>
            <w:tcW w:w="2075" w:type="dxa"/>
          </w:tcPr>
          <w:p w14:paraId="131E367F" w14:textId="77777777" w:rsidR="006B7547" w:rsidRPr="006B7547" w:rsidRDefault="006B7547" w:rsidP="00420F0C">
            <w:pPr>
              <w:pStyle w:val="Default"/>
              <w:rPr>
                <w:b/>
                <w:sz w:val="32"/>
                <w:szCs w:val="32"/>
              </w:rPr>
            </w:pPr>
          </w:p>
        </w:tc>
        <w:tc>
          <w:tcPr>
            <w:tcW w:w="2075" w:type="dxa"/>
          </w:tcPr>
          <w:p w14:paraId="091D5F89" w14:textId="77777777" w:rsidR="006B7547" w:rsidRPr="006B7547" w:rsidRDefault="006B7547" w:rsidP="00420F0C">
            <w:pPr>
              <w:pStyle w:val="Default"/>
              <w:rPr>
                <w:b/>
                <w:sz w:val="32"/>
                <w:szCs w:val="32"/>
              </w:rPr>
            </w:pPr>
          </w:p>
        </w:tc>
        <w:tc>
          <w:tcPr>
            <w:tcW w:w="2076" w:type="dxa"/>
          </w:tcPr>
          <w:p w14:paraId="46E6C37D" w14:textId="77777777" w:rsidR="006B7547" w:rsidRPr="006B7547" w:rsidRDefault="006B7547" w:rsidP="00420F0C">
            <w:pPr>
              <w:pStyle w:val="Default"/>
              <w:rPr>
                <w:b/>
                <w:sz w:val="32"/>
                <w:szCs w:val="32"/>
              </w:rPr>
            </w:pPr>
          </w:p>
        </w:tc>
        <w:tc>
          <w:tcPr>
            <w:tcW w:w="2076" w:type="dxa"/>
          </w:tcPr>
          <w:p w14:paraId="1DE67F82" w14:textId="77777777" w:rsidR="006B7547" w:rsidRPr="006B7547" w:rsidRDefault="006B7547" w:rsidP="00420F0C">
            <w:pPr>
              <w:pStyle w:val="Default"/>
              <w:rPr>
                <w:b/>
                <w:sz w:val="32"/>
                <w:szCs w:val="32"/>
              </w:rPr>
            </w:pPr>
          </w:p>
        </w:tc>
      </w:tr>
      <w:tr w:rsidR="006B7547" w14:paraId="1C5C8232" w14:textId="77777777" w:rsidTr="006B7547">
        <w:tc>
          <w:tcPr>
            <w:tcW w:w="2075" w:type="dxa"/>
          </w:tcPr>
          <w:p w14:paraId="261B1907" w14:textId="77777777" w:rsidR="006B7547" w:rsidRPr="006B7547" w:rsidRDefault="006B7547" w:rsidP="00420F0C">
            <w:pPr>
              <w:pStyle w:val="Default"/>
              <w:rPr>
                <w:b/>
                <w:sz w:val="32"/>
                <w:szCs w:val="32"/>
              </w:rPr>
            </w:pPr>
            <w:bookmarkStart w:id="0" w:name="_Hlk3531749"/>
          </w:p>
        </w:tc>
        <w:tc>
          <w:tcPr>
            <w:tcW w:w="2075" w:type="dxa"/>
          </w:tcPr>
          <w:p w14:paraId="789BDCF5" w14:textId="77777777" w:rsidR="006B7547" w:rsidRPr="006B7547" w:rsidRDefault="006B7547" w:rsidP="00420F0C">
            <w:pPr>
              <w:pStyle w:val="Default"/>
              <w:rPr>
                <w:b/>
                <w:sz w:val="32"/>
                <w:szCs w:val="32"/>
              </w:rPr>
            </w:pPr>
          </w:p>
        </w:tc>
        <w:tc>
          <w:tcPr>
            <w:tcW w:w="2076" w:type="dxa"/>
          </w:tcPr>
          <w:p w14:paraId="0E78A4C8" w14:textId="77777777" w:rsidR="006B7547" w:rsidRPr="006B7547" w:rsidRDefault="006B7547" w:rsidP="00420F0C">
            <w:pPr>
              <w:pStyle w:val="Default"/>
              <w:rPr>
                <w:b/>
                <w:sz w:val="32"/>
                <w:szCs w:val="32"/>
              </w:rPr>
            </w:pPr>
          </w:p>
        </w:tc>
        <w:tc>
          <w:tcPr>
            <w:tcW w:w="2076" w:type="dxa"/>
          </w:tcPr>
          <w:p w14:paraId="45565736" w14:textId="77777777" w:rsidR="006B7547" w:rsidRPr="006B7547" w:rsidRDefault="006B7547" w:rsidP="00420F0C">
            <w:pPr>
              <w:pStyle w:val="Default"/>
              <w:rPr>
                <w:b/>
                <w:sz w:val="32"/>
                <w:szCs w:val="32"/>
              </w:rPr>
            </w:pPr>
          </w:p>
        </w:tc>
      </w:tr>
      <w:tr w:rsidR="006B7547" w14:paraId="03FEFB03" w14:textId="77777777" w:rsidTr="006B7547">
        <w:tc>
          <w:tcPr>
            <w:tcW w:w="2075" w:type="dxa"/>
          </w:tcPr>
          <w:p w14:paraId="23FB67E5" w14:textId="77777777" w:rsidR="006B7547" w:rsidRPr="006B7547" w:rsidRDefault="006B7547" w:rsidP="00420F0C">
            <w:pPr>
              <w:pStyle w:val="Default"/>
              <w:rPr>
                <w:b/>
                <w:sz w:val="32"/>
                <w:szCs w:val="32"/>
              </w:rPr>
            </w:pPr>
          </w:p>
        </w:tc>
        <w:tc>
          <w:tcPr>
            <w:tcW w:w="2075" w:type="dxa"/>
          </w:tcPr>
          <w:p w14:paraId="7ECD8AB6" w14:textId="77777777" w:rsidR="006B7547" w:rsidRPr="006B7547" w:rsidRDefault="006B7547" w:rsidP="00420F0C">
            <w:pPr>
              <w:pStyle w:val="Default"/>
              <w:rPr>
                <w:b/>
                <w:sz w:val="32"/>
                <w:szCs w:val="32"/>
              </w:rPr>
            </w:pPr>
          </w:p>
        </w:tc>
        <w:tc>
          <w:tcPr>
            <w:tcW w:w="2076" w:type="dxa"/>
          </w:tcPr>
          <w:p w14:paraId="2E4F761C" w14:textId="77777777" w:rsidR="006B7547" w:rsidRPr="006B7547" w:rsidRDefault="006B7547" w:rsidP="00420F0C">
            <w:pPr>
              <w:pStyle w:val="Default"/>
              <w:rPr>
                <w:b/>
                <w:sz w:val="32"/>
                <w:szCs w:val="32"/>
              </w:rPr>
            </w:pPr>
          </w:p>
        </w:tc>
        <w:tc>
          <w:tcPr>
            <w:tcW w:w="2076" w:type="dxa"/>
          </w:tcPr>
          <w:p w14:paraId="3972CBBE" w14:textId="77777777" w:rsidR="006B7547" w:rsidRPr="006B7547" w:rsidRDefault="006B7547" w:rsidP="00420F0C">
            <w:pPr>
              <w:pStyle w:val="Default"/>
              <w:rPr>
                <w:b/>
                <w:sz w:val="32"/>
                <w:szCs w:val="32"/>
              </w:rPr>
            </w:pPr>
          </w:p>
        </w:tc>
      </w:tr>
      <w:tr w:rsidR="006B7547" w14:paraId="60FE1423" w14:textId="77777777" w:rsidTr="006B7547">
        <w:tc>
          <w:tcPr>
            <w:tcW w:w="2075" w:type="dxa"/>
          </w:tcPr>
          <w:p w14:paraId="67F06466" w14:textId="77777777" w:rsidR="006B7547" w:rsidRPr="006B7547" w:rsidRDefault="006B7547" w:rsidP="00420F0C">
            <w:pPr>
              <w:pStyle w:val="Default"/>
              <w:rPr>
                <w:b/>
                <w:sz w:val="32"/>
                <w:szCs w:val="32"/>
              </w:rPr>
            </w:pPr>
          </w:p>
        </w:tc>
        <w:tc>
          <w:tcPr>
            <w:tcW w:w="2075" w:type="dxa"/>
          </w:tcPr>
          <w:p w14:paraId="0C4893BF" w14:textId="77777777" w:rsidR="006B7547" w:rsidRPr="006B7547" w:rsidRDefault="006B7547" w:rsidP="00420F0C">
            <w:pPr>
              <w:pStyle w:val="Default"/>
              <w:rPr>
                <w:b/>
                <w:sz w:val="32"/>
                <w:szCs w:val="32"/>
              </w:rPr>
            </w:pPr>
          </w:p>
        </w:tc>
        <w:tc>
          <w:tcPr>
            <w:tcW w:w="2076" w:type="dxa"/>
          </w:tcPr>
          <w:p w14:paraId="5758AF12" w14:textId="77777777" w:rsidR="006B7547" w:rsidRPr="006B7547" w:rsidRDefault="006B7547" w:rsidP="00420F0C">
            <w:pPr>
              <w:pStyle w:val="Default"/>
              <w:rPr>
                <w:b/>
                <w:sz w:val="32"/>
                <w:szCs w:val="32"/>
              </w:rPr>
            </w:pPr>
          </w:p>
        </w:tc>
        <w:tc>
          <w:tcPr>
            <w:tcW w:w="2076" w:type="dxa"/>
          </w:tcPr>
          <w:p w14:paraId="00413796" w14:textId="77777777" w:rsidR="006B7547" w:rsidRPr="006B7547" w:rsidRDefault="006B7547" w:rsidP="00420F0C">
            <w:pPr>
              <w:pStyle w:val="Default"/>
              <w:rPr>
                <w:b/>
                <w:sz w:val="32"/>
                <w:szCs w:val="32"/>
              </w:rPr>
            </w:pPr>
          </w:p>
        </w:tc>
      </w:tr>
      <w:tr w:rsidR="006B7547" w14:paraId="797D8189" w14:textId="77777777" w:rsidTr="006B7547">
        <w:tc>
          <w:tcPr>
            <w:tcW w:w="2075" w:type="dxa"/>
          </w:tcPr>
          <w:p w14:paraId="0E5767B9" w14:textId="77777777" w:rsidR="006B7547" w:rsidRPr="006B7547" w:rsidRDefault="006B7547" w:rsidP="00420F0C">
            <w:pPr>
              <w:pStyle w:val="Default"/>
              <w:rPr>
                <w:b/>
                <w:sz w:val="32"/>
                <w:szCs w:val="32"/>
              </w:rPr>
            </w:pPr>
          </w:p>
        </w:tc>
        <w:tc>
          <w:tcPr>
            <w:tcW w:w="2075" w:type="dxa"/>
          </w:tcPr>
          <w:p w14:paraId="4A32E060" w14:textId="77777777" w:rsidR="006B7547" w:rsidRPr="006B7547" w:rsidRDefault="006B7547" w:rsidP="00420F0C">
            <w:pPr>
              <w:pStyle w:val="Default"/>
              <w:rPr>
                <w:b/>
                <w:sz w:val="32"/>
                <w:szCs w:val="32"/>
              </w:rPr>
            </w:pPr>
          </w:p>
        </w:tc>
        <w:tc>
          <w:tcPr>
            <w:tcW w:w="2076" w:type="dxa"/>
          </w:tcPr>
          <w:p w14:paraId="1CD6973F" w14:textId="77777777" w:rsidR="006B7547" w:rsidRPr="006B7547" w:rsidRDefault="006B7547" w:rsidP="00420F0C">
            <w:pPr>
              <w:pStyle w:val="Default"/>
              <w:rPr>
                <w:b/>
                <w:sz w:val="32"/>
                <w:szCs w:val="32"/>
              </w:rPr>
            </w:pPr>
          </w:p>
        </w:tc>
        <w:tc>
          <w:tcPr>
            <w:tcW w:w="2076" w:type="dxa"/>
          </w:tcPr>
          <w:p w14:paraId="6F751397" w14:textId="77777777" w:rsidR="006B7547" w:rsidRPr="006B7547" w:rsidRDefault="006B7547" w:rsidP="00420F0C">
            <w:pPr>
              <w:pStyle w:val="Default"/>
              <w:rPr>
                <w:b/>
                <w:sz w:val="32"/>
                <w:szCs w:val="32"/>
              </w:rPr>
            </w:pPr>
          </w:p>
        </w:tc>
      </w:tr>
      <w:tr w:rsidR="006B7547" w14:paraId="383B823C" w14:textId="77777777" w:rsidTr="006B7547">
        <w:tc>
          <w:tcPr>
            <w:tcW w:w="2075" w:type="dxa"/>
          </w:tcPr>
          <w:p w14:paraId="5EDF645F" w14:textId="77777777" w:rsidR="006B7547" w:rsidRPr="006B7547" w:rsidRDefault="006B7547" w:rsidP="00420F0C">
            <w:pPr>
              <w:pStyle w:val="Default"/>
              <w:rPr>
                <w:b/>
                <w:sz w:val="32"/>
                <w:szCs w:val="32"/>
              </w:rPr>
            </w:pPr>
          </w:p>
        </w:tc>
        <w:tc>
          <w:tcPr>
            <w:tcW w:w="2075" w:type="dxa"/>
          </w:tcPr>
          <w:p w14:paraId="3B1A773D" w14:textId="77777777" w:rsidR="006B7547" w:rsidRPr="006B7547" w:rsidRDefault="006B7547" w:rsidP="00420F0C">
            <w:pPr>
              <w:pStyle w:val="Default"/>
              <w:rPr>
                <w:b/>
                <w:sz w:val="32"/>
                <w:szCs w:val="32"/>
              </w:rPr>
            </w:pPr>
          </w:p>
        </w:tc>
        <w:tc>
          <w:tcPr>
            <w:tcW w:w="2076" w:type="dxa"/>
          </w:tcPr>
          <w:p w14:paraId="015D3A21" w14:textId="77777777" w:rsidR="006B7547" w:rsidRPr="006B7547" w:rsidRDefault="006B7547" w:rsidP="00420F0C">
            <w:pPr>
              <w:pStyle w:val="Default"/>
              <w:rPr>
                <w:b/>
                <w:sz w:val="32"/>
                <w:szCs w:val="32"/>
              </w:rPr>
            </w:pPr>
          </w:p>
        </w:tc>
        <w:tc>
          <w:tcPr>
            <w:tcW w:w="2076" w:type="dxa"/>
          </w:tcPr>
          <w:p w14:paraId="708BA4BB" w14:textId="77777777" w:rsidR="006B7547" w:rsidRPr="006B7547" w:rsidRDefault="006B7547" w:rsidP="00420F0C">
            <w:pPr>
              <w:pStyle w:val="Default"/>
              <w:rPr>
                <w:b/>
                <w:sz w:val="32"/>
                <w:szCs w:val="32"/>
              </w:rPr>
            </w:pPr>
          </w:p>
        </w:tc>
      </w:tr>
      <w:bookmarkEnd w:id="0"/>
      <w:tr w:rsidR="006B7547" w:rsidRPr="006B7547" w14:paraId="1DD98B15" w14:textId="77777777" w:rsidTr="006B7547">
        <w:tc>
          <w:tcPr>
            <w:tcW w:w="2075" w:type="dxa"/>
          </w:tcPr>
          <w:p w14:paraId="5E00172E" w14:textId="77777777" w:rsidR="006B7547" w:rsidRPr="006B7547" w:rsidRDefault="006B7547" w:rsidP="006B7547">
            <w:pPr>
              <w:pStyle w:val="Default"/>
              <w:rPr>
                <w:b/>
                <w:sz w:val="32"/>
                <w:szCs w:val="32"/>
              </w:rPr>
            </w:pPr>
          </w:p>
        </w:tc>
        <w:tc>
          <w:tcPr>
            <w:tcW w:w="2075" w:type="dxa"/>
          </w:tcPr>
          <w:p w14:paraId="44862251" w14:textId="77777777" w:rsidR="006B7547" w:rsidRPr="006B7547" w:rsidRDefault="006B7547" w:rsidP="006B7547">
            <w:pPr>
              <w:pStyle w:val="Default"/>
              <w:rPr>
                <w:b/>
                <w:sz w:val="32"/>
                <w:szCs w:val="32"/>
              </w:rPr>
            </w:pPr>
          </w:p>
        </w:tc>
        <w:tc>
          <w:tcPr>
            <w:tcW w:w="2076" w:type="dxa"/>
          </w:tcPr>
          <w:p w14:paraId="68DF58C3" w14:textId="77777777" w:rsidR="006B7547" w:rsidRPr="006B7547" w:rsidRDefault="006B7547" w:rsidP="006B7547">
            <w:pPr>
              <w:pStyle w:val="Default"/>
              <w:rPr>
                <w:b/>
                <w:sz w:val="32"/>
                <w:szCs w:val="32"/>
              </w:rPr>
            </w:pPr>
          </w:p>
        </w:tc>
        <w:tc>
          <w:tcPr>
            <w:tcW w:w="2076" w:type="dxa"/>
          </w:tcPr>
          <w:p w14:paraId="5B5D1AC9" w14:textId="77777777" w:rsidR="006B7547" w:rsidRPr="006B7547" w:rsidRDefault="006B7547" w:rsidP="006B7547">
            <w:pPr>
              <w:pStyle w:val="Default"/>
              <w:rPr>
                <w:b/>
                <w:sz w:val="32"/>
                <w:szCs w:val="32"/>
              </w:rPr>
            </w:pPr>
          </w:p>
        </w:tc>
      </w:tr>
      <w:tr w:rsidR="006B7547" w:rsidRPr="006B7547" w14:paraId="4369D472" w14:textId="77777777" w:rsidTr="006B7547">
        <w:tc>
          <w:tcPr>
            <w:tcW w:w="2075" w:type="dxa"/>
          </w:tcPr>
          <w:p w14:paraId="3DB953FC" w14:textId="77777777" w:rsidR="006B7547" w:rsidRPr="006B7547" w:rsidRDefault="006B7547" w:rsidP="006B7547">
            <w:pPr>
              <w:pStyle w:val="Default"/>
              <w:rPr>
                <w:b/>
                <w:sz w:val="32"/>
                <w:szCs w:val="32"/>
              </w:rPr>
            </w:pPr>
          </w:p>
        </w:tc>
        <w:tc>
          <w:tcPr>
            <w:tcW w:w="2075" w:type="dxa"/>
          </w:tcPr>
          <w:p w14:paraId="09D7BC99" w14:textId="77777777" w:rsidR="006B7547" w:rsidRPr="006B7547" w:rsidRDefault="006B7547" w:rsidP="006B7547">
            <w:pPr>
              <w:pStyle w:val="Default"/>
              <w:rPr>
                <w:b/>
                <w:sz w:val="32"/>
                <w:szCs w:val="32"/>
              </w:rPr>
            </w:pPr>
          </w:p>
        </w:tc>
        <w:tc>
          <w:tcPr>
            <w:tcW w:w="2076" w:type="dxa"/>
          </w:tcPr>
          <w:p w14:paraId="346AE916" w14:textId="77777777" w:rsidR="006B7547" w:rsidRPr="006B7547" w:rsidRDefault="006B7547" w:rsidP="006B7547">
            <w:pPr>
              <w:pStyle w:val="Default"/>
              <w:rPr>
                <w:b/>
                <w:sz w:val="32"/>
                <w:szCs w:val="32"/>
              </w:rPr>
            </w:pPr>
          </w:p>
        </w:tc>
        <w:tc>
          <w:tcPr>
            <w:tcW w:w="2076" w:type="dxa"/>
          </w:tcPr>
          <w:p w14:paraId="047CD0FB" w14:textId="77777777" w:rsidR="006B7547" w:rsidRPr="006B7547" w:rsidRDefault="006B7547" w:rsidP="006B7547">
            <w:pPr>
              <w:pStyle w:val="Default"/>
              <w:rPr>
                <w:b/>
                <w:sz w:val="32"/>
                <w:szCs w:val="32"/>
              </w:rPr>
            </w:pPr>
          </w:p>
        </w:tc>
      </w:tr>
      <w:tr w:rsidR="006B7547" w:rsidRPr="006B7547" w14:paraId="0A1E73B7" w14:textId="77777777" w:rsidTr="006B7547">
        <w:tc>
          <w:tcPr>
            <w:tcW w:w="2075" w:type="dxa"/>
          </w:tcPr>
          <w:p w14:paraId="4E07FA25" w14:textId="77777777" w:rsidR="006B7547" w:rsidRPr="006B7547" w:rsidRDefault="006B7547" w:rsidP="006B7547">
            <w:pPr>
              <w:pStyle w:val="Default"/>
              <w:rPr>
                <w:b/>
                <w:sz w:val="32"/>
                <w:szCs w:val="32"/>
              </w:rPr>
            </w:pPr>
          </w:p>
        </w:tc>
        <w:tc>
          <w:tcPr>
            <w:tcW w:w="2075" w:type="dxa"/>
          </w:tcPr>
          <w:p w14:paraId="23144A64" w14:textId="77777777" w:rsidR="006B7547" w:rsidRPr="006B7547" w:rsidRDefault="006B7547" w:rsidP="006B7547">
            <w:pPr>
              <w:pStyle w:val="Default"/>
              <w:rPr>
                <w:b/>
                <w:sz w:val="32"/>
                <w:szCs w:val="32"/>
              </w:rPr>
            </w:pPr>
          </w:p>
        </w:tc>
        <w:tc>
          <w:tcPr>
            <w:tcW w:w="2076" w:type="dxa"/>
          </w:tcPr>
          <w:p w14:paraId="5C7695D9" w14:textId="77777777" w:rsidR="006B7547" w:rsidRPr="006B7547" w:rsidRDefault="006B7547" w:rsidP="006B7547">
            <w:pPr>
              <w:pStyle w:val="Default"/>
              <w:rPr>
                <w:b/>
                <w:sz w:val="32"/>
                <w:szCs w:val="32"/>
              </w:rPr>
            </w:pPr>
          </w:p>
        </w:tc>
        <w:tc>
          <w:tcPr>
            <w:tcW w:w="2076" w:type="dxa"/>
          </w:tcPr>
          <w:p w14:paraId="4C5F9686" w14:textId="77777777" w:rsidR="006B7547" w:rsidRPr="006B7547" w:rsidRDefault="006B7547" w:rsidP="006B7547">
            <w:pPr>
              <w:pStyle w:val="Default"/>
              <w:rPr>
                <w:b/>
                <w:sz w:val="32"/>
                <w:szCs w:val="32"/>
              </w:rPr>
            </w:pPr>
          </w:p>
        </w:tc>
      </w:tr>
      <w:tr w:rsidR="006B7547" w:rsidRPr="006B7547" w14:paraId="40F72F27" w14:textId="77777777" w:rsidTr="006B7547">
        <w:tc>
          <w:tcPr>
            <w:tcW w:w="2075" w:type="dxa"/>
          </w:tcPr>
          <w:p w14:paraId="4D49EF93" w14:textId="77777777" w:rsidR="006B7547" w:rsidRPr="006B7547" w:rsidRDefault="006B7547" w:rsidP="006B7547">
            <w:pPr>
              <w:pStyle w:val="Default"/>
              <w:rPr>
                <w:b/>
                <w:sz w:val="32"/>
                <w:szCs w:val="32"/>
              </w:rPr>
            </w:pPr>
          </w:p>
        </w:tc>
        <w:tc>
          <w:tcPr>
            <w:tcW w:w="2075" w:type="dxa"/>
          </w:tcPr>
          <w:p w14:paraId="2878A7CE" w14:textId="77777777" w:rsidR="006B7547" w:rsidRPr="006B7547" w:rsidRDefault="006B7547" w:rsidP="006B7547">
            <w:pPr>
              <w:pStyle w:val="Default"/>
              <w:rPr>
                <w:b/>
                <w:sz w:val="32"/>
                <w:szCs w:val="32"/>
              </w:rPr>
            </w:pPr>
          </w:p>
        </w:tc>
        <w:tc>
          <w:tcPr>
            <w:tcW w:w="2076" w:type="dxa"/>
          </w:tcPr>
          <w:p w14:paraId="37CA55AA" w14:textId="77777777" w:rsidR="006B7547" w:rsidRPr="006B7547" w:rsidRDefault="006B7547" w:rsidP="006B7547">
            <w:pPr>
              <w:pStyle w:val="Default"/>
              <w:rPr>
                <w:b/>
                <w:sz w:val="32"/>
                <w:szCs w:val="32"/>
              </w:rPr>
            </w:pPr>
          </w:p>
        </w:tc>
        <w:tc>
          <w:tcPr>
            <w:tcW w:w="2076" w:type="dxa"/>
          </w:tcPr>
          <w:p w14:paraId="68452DB4" w14:textId="77777777" w:rsidR="006B7547" w:rsidRPr="006B7547" w:rsidRDefault="006B7547" w:rsidP="006B7547">
            <w:pPr>
              <w:pStyle w:val="Default"/>
              <w:rPr>
                <w:b/>
                <w:sz w:val="32"/>
                <w:szCs w:val="32"/>
              </w:rPr>
            </w:pPr>
          </w:p>
        </w:tc>
      </w:tr>
      <w:tr w:rsidR="006B7547" w:rsidRPr="006B7547" w14:paraId="19596D21" w14:textId="77777777" w:rsidTr="006B7547">
        <w:tc>
          <w:tcPr>
            <w:tcW w:w="2075" w:type="dxa"/>
          </w:tcPr>
          <w:p w14:paraId="65D8C00F" w14:textId="77777777" w:rsidR="006B7547" w:rsidRPr="006B7547" w:rsidRDefault="006B7547" w:rsidP="006B7547">
            <w:pPr>
              <w:pStyle w:val="Default"/>
              <w:rPr>
                <w:b/>
                <w:sz w:val="32"/>
                <w:szCs w:val="32"/>
              </w:rPr>
            </w:pPr>
          </w:p>
        </w:tc>
        <w:tc>
          <w:tcPr>
            <w:tcW w:w="2075" w:type="dxa"/>
          </w:tcPr>
          <w:p w14:paraId="474CF7EF" w14:textId="77777777" w:rsidR="006B7547" w:rsidRPr="006B7547" w:rsidRDefault="006B7547" w:rsidP="006B7547">
            <w:pPr>
              <w:pStyle w:val="Default"/>
              <w:rPr>
                <w:b/>
                <w:sz w:val="32"/>
                <w:szCs w:val="32"/>
              </w:rPr>
            </w:pPr>
          </w:p>
        </w:tc>
        <w:tc>
          <w:tcPr>
            <w:tcW w:w="2076" w:type="dxa"/>
          </w:tcPr>
          <w:p w14:paraId="6ED068A8" w14:textId="77777777" w:rsidR="006B7547" w:rsidRPr="006B7547" w:rsidRDefault="006B7547" w:rsidP="006B7547">
            <w:pPr>
              <w:pStyle w:val="Default"/>
              <w:rPr>
                <w:b/>
                <w:sz w:val="32"/>
                <w:szCs w:val="32"/>
              </w:rPr>
            </w:pPr>
          </w:p>
        </w:tc>
        <w:tc>
          <w:tcPr>
            <w:tcW w:w="2076" w:type="dxa"/>
          </w:tcPr>
          <w:p w14:paraId="4C4BF742" w14:textId="77777777" w:rsidR="006B7547" w:rsidRPr="006B7547" w:rsidRDefault="006B7547" w:rsidP="006B7547">
            <w:pPr>
              <w:pStyle w:val="Default"/>
              <w:rPr>
                <w:b/>
                <w:sz w:val="32"/>
                <w:szCs w:val="32"/>
              </w:rPr>
            </w:pPr>
          </w:p>
        </w:tc>
      </w:tr>
      <w:tr w:rsidR="006B7547" w:rsidRPr="006B7547" w14:paraId="1AA78517" w14:textId="77777777" w:rsidTr="006B7547">
        <w:tc>
          <w:tcPr>
            <w:tcW w:w="2075" w:type="dxa"/>
          </w:tcPr>
          <w:p w14:paraId="16BC4FC6" w14:textId="77777777" w:rsidR="006B7547" w:rsidRPr="006B7547" w:rsidRDefault="006B7547" w:rsidP="006B7547">
            <w:pPr>
              <w:pStyle w:val="Default"/>
              <w:rPr>
                <w:b/>
                <w:sz w:val="32"/>
                <w:szCs w:val="32"/>
              </w:rPr>
            </w:pPr>
          </w:p>
        </w:tc>
        <w:tc>
          <w:tcPr>
            <w:tcW w:w="2075" w:type="dxa"/>
          </w:tcPr>
          <w:p w14:paraId="514D2F07" w14:textId="77777777" w:rsidR="006B7547" w:rsidRPr="006B7547" w:rsidRDefault="006B7547" w:rsidP="006B7547">
            <w:pPr>
              <w:pStyle w:val="Default"/>
              <w:rPr>
                <w:b/>
                <w:sz w:val="32"/>
                <w:szCs w:val="32"/>
              </w:rPr>
            </w:pPr>
          </w:p>
        </w:tc>
        <w:tc>
          <w:tcPr>
            <w:tcW w:w="2076" w:type="dxa"/>
          </w:tcPr>
          <w:p w14:paraId="1912000E" w14:textId="77777777" w:rsidR="006B7547" w:rsidRPr="006B7547" w:rsidRDefault="006B7547" w:rsidP="006B7547">
            <w:pPr>
              <w:pStyle w:val="Default"/>
              <w:rPr>
                <w:b/>
                <w:sz w:val="32"/>
                <w:szCs w:val="32"/>
              </w:rPr>
            </w:pPr>
          </w:p>
        </w:tc>
        <w:tc>
          <w:tcPr>
            <w:tcW w:w="2076" w:type="dxa"/>
          </w:tcPr>
          <w:p w14:paraId="6298CAC3" w14:textId="77777777" w:rsidR="006B7547" w:rsidRPr="006B7547" w:rsidRDefault="006B7547" w:rsidP="006B7547">
            <w:pPr>
              <w:pStyle w:val="Default"/>
              <w:rPr>
                <w:b/>
                <w:sz w:val="32"/>
                <w:szCs w:val="32"/>
              </w:rPr>
            </w:pPr>
          </w:p>
        </w:tc>
      </w:tr>
      <w:tr w:rsidR="006B7547" w:rsidRPr="006B7547" w14:paraId="6FD1FE99" w14:textId="77777777" w:rsidTr="006B7547">
        <w:tc>
          <w:tcPr>
            <w:tcW w:w="2075" w:type="dxa"/>
          </w:tcPr>
          <w:p w14:paraId="27A98C90" w14:textId="77777777" w:rsidR="006B7547" w:rsidRPr="006B7547" w:rsidRDefault="006B7547" w:rsidP="006B7547">
            <w:pPr>
              <w:pStyle w:val="Default"/>
              <w:rPr>
                <w:b/>
                <w:sz w:val="32"/>
                <w:szCs w:val="32"/>
              </w:rPr>
            </w:pPr>
          </w:p>
        </w:tc>
        <w:tc>
          <w:tcPr>
            <w:tcW w:w="2075" w:type="dxa"/>
          </w:tcPr>
          <w:p w14:paraId="2E82358C" w14:textId="77777777" w:rsidR="006B7547" w:rsidRPr="006B7547" w:rsidRDefault="006B7547" w:rsidP="006B7547">
            <w:pPr>
              <w:pStyle w:val="Default"/>
              <w:rPr>
                <w:b/>
                <w:sz w:val="32"/>
                <w:szCs w:val="32"/>
              </w:rPr>
            </w:pPr>
          </w:p>
        </w:tc>
        <w:tc>
          <w:tcPr>
            <w:tcW w:w="2076" w:type="dxa"/>
          </w:tcPr>
          <w:p w14:paraId="544D0F67" w14:textId="77777777" w:rsidR="006B7547" w:rsidRPr="006B7547" w:rsidRDefault="006B7547" w:rsidP="006B7547">
            <w:pPr>
              <w:pStyle w:val="Default"/>
              <w:rPr>
                <w:b/>
                <w:sz w:val="32"/>
                <w:szCs w:val="32"/>
              </w:rPr>
            </w:pPr>
          </w:p>
        </w:tc>
        <w:tc>
          <w:tcPr>
            <w:tcW w:w="2076" w:type="dxa"/>
          </w:tcPr>
          <w:p w14:paraId="2B54D090" w14:textId="77777777" w:rsidR="006B7547" w:rsidRPr="006B7547" w:rsidRDefault="006B7547" w:rsidP="006B7547">
            <w:pPr>
              <w:pStyle w:val="Default"/>
              <w:rPr>
                <w:b/>
                <w:sz w:val="32"/>
                <w:szCs w:val="32"/>
              </w:rPr>
            </w:pPr>
          </w:p>
        </w:tc>
      </w:tr>
      <w:tr w:rsidR="006B7547" w:rsidRPr="006B7547" w14:paraId="7150749F" w14:textId="77777777" w:rsidTr="006B7547">
        <w:tc>
          <w:tcPr>
            <w:tcW w:w="2075" w:type="dxa"/>
          </w:tcPr>
          <w:p w14:paraId="66212F10" w14:textId="77777777" w:rsidR="006B7547" w:rsidRPr="006B7547" w:rsidRDefault="006B7547" w:rsidP="006B7547">
            <w:pPr>
              <w:pStyle w:val="Default"/>
              <w:rPr>
                <w:b/>
                <w:sz w:val="32"/>
                <w:szCs w:val="32"/>
              </w:rPr>
            </w:pPr>
          </w:p>
        </w:tc>
        <w:tc>
          <w:tcPr>
            <w:tcW w:w="2075" w:type="dxa"/>
          </w:tcPr>
          <w:p w14:paraId="22175FD7" w14:textId="77777777" w:rsidR="006B7547" w:rsidRPr="006B7547" w:rsidRDefault="006B7547" w:rsidP="006B7547">
            <w:pPr>
              <w:pStyle w:val="Default"/>
              <w:rPr>
                <w:b/>
                <w:sz w:val="32"/>
                <w:szCs w:val="32"/>
              </w:rPr>
            </w:pPr>
          </w:p>
        </w:tc>
        <w:tc>
          <w:tcPr>
            <w:tcW w:w="2076" w:type="dxa"/>
          </w:tcPr>
          <w:p w14:paraId="75C48B93" w14:textId="77777777" w:rsidR="006B7547" w:rsidRPr="006B7547" w:rsidRDefault="006B7547" w:rsidP="006B7547">
            <w:pPr>
              <w:pStyle w:val="Default"/>
              <w:rPr>
                <w:b/>
                <w:sz w:val="32"/>
                <w:szCs w:val="32"/>
              </w:rPr>
            </w:pPr>
          </w:p>
        </w:tc>
        <w:tc>
          <w:tcPr>
            <w:tcW w:w="2076" w:type="dxa"/>
          </w:tcPr>
          <w:p w14:paraId="102B89C1" w14:textId="77777777" w:rsidR="006B7547" w:rsidRPr="006B7547" w:rsidRDefault="006B7547" w:rsidP="006B7547">
            <w:pPr>
              <w:pStyle w:val="Default"/>
              <w:rPr>
                <w:b/>
                <w:sz w:val="32"/>
                <w:szCs w:val="32"/>
              </w:rPr>
            </w:pPr>
          </w:p>
        </w:tc>
      </w:tr>
      <w:tr w:rsidR="006B7547" w:rsidRPr="006B7547" w14:paraId="09C5E6C8" w14:textId="77777777" w:rsidTr="006B7547">
        <w:tc>
          <w:tcPr>
            <w:tcW w:w="2075" w:type="dxa"/>
          </w:tcPr>
          <w:p w14:paraId="3696EADA" w14:textId="77777777" w:rsidR="006B7547" w:rsidRPr="006B7547" w:rsidRDefault="006B7547" w:rsidP="006B7547">
            <w:pPr>
              <w:pStyle w:val="Default"/>
              <w:rPr>
                <w:b/>
                <w:sz w:val="32"/>
                <w:szCs w:val="32"/>
              </w:rPr>
            </w:pPr>
          </w:p>
        </w:tc>
        <w:tc>
          <w:tcPr>
            <w:tcW w:w="2075" w:type="dxa"/>
          </w:tcPr>
          <w:p w14:paraId="56BC8709" w14:textId="77777777" w:rsidR="006B7547" w:rsidRPr="006B7547" w:rsidRDefault="006B7547" w:rsidP="006B7547">
            <w:pPr>
              <w:pStyle w:val="Default"/>
              <w:rPr>
                <w:b/>
                <w:sz w:val="32"/>
                <w:szCs w:val="32"/>
              </w:rPr>
            </w:pPr>
          </w:p>
        </w:tc>
        <w:tc>
          <w:tcPr>
            <w:tcW w:w="2076" w:type="dxa"/>
          </w:tcPr>
          <w:p w14:paraId="199535F2" w14:textId="77777777" w:rsidR="006B7547" w:rsidRPr="006B7547" w:rsidRDefault="006B7547" w:rsidP="006B7547">
            <w:pPr>
              <w:pStyle w:val="Default"/>
              <w:rPr>
                <w:b/>
                <w:sz w:val="32"/>
                <w:szCs w:val="32"/>
              </w:rPr>
            </w:pPr>
          </w:p>
        </w:tc>
        <w:tc>
          <w:tcPr>
            <w:tcW w:w="2076" w:type="dxa"/>
          </w:tcPr>
          <w:p w14:paraId="0C4337F2" w14:textId="77777777" w:rsidR="006B7547" w:rsidRPr="006B7547" w:rsidRDefault="006B7547" w:rsidP="006B7547">
            <w:pPr>
              <w:pStyle w:val="Default"/>
              <w:rPr>
                <w:b/>
                <w:sz w:val="32"/>
                <w:szCs w:val="32"/>
              </w:rPr>
            </w:pPr>
          </w:p>
        </w:tc>
      </w:tr>
      <w:tr w:rsidR="006B7547" w:rsidRPr="006B7547" w14:paraId="15AC4916" w14:textId="77777777" w:rsidTr="006B7547">
        <w:tc>
          <w:tcPr>
            <w:tcW w:w="2075" w:type="dxa"/>
          </w:tcPr>
          <w:p w14:paraId="08332C0D" w14:textId="77777777" w:rsidR="006B7547" w:rsidRPr="006B7547" w:rsidRDefault="006B7547" w:rsidP="006B7547">
            <w:pPr>
              <w:pStyle w:val="Default"/>
              <w:rPr>
                <w:b/>
                <w:sz w:val="32"/>
                <w:szCs w:val="32"/>
              </w:rPr>
            </w:pPr>
          </w:p>
        </w:tc>
        <w:tc>
          <w:tcPr>
            <w:tcW w:w="2075" w:type="dxa"/>
          </w:tcPr>
          <w:p w14:paraId="2E2D9457" w14:textId="77777777" w:rsidR="006B7547" w:rsidRPr="006B7547" w:rsidRDefault="006B7547" w:rsidP="006B7547">
            <w:pPr>
              <w:pStyle w:val="Default"/>
              <w:rPr>
                <w:b/>
                <w:sz w:val="32"/>
                <w:szCs w:val="32"/>
              </w:rPr>
            </w:pPr>
          </w:p>
        </w:tc>
        <w:tc>
          <w:tcPr>
            <w:tcW w:w="2076" w:type="dxa"/>
          </w:tcPr>
          <w:p w14:paraId="25A08820" w14:textId="77777777" w:rsidR="006B7547" w:rsidRPr="006B7547" w:rsidRDefault="006B7547" w:rsidP="006B7547">
            <w:pPr>
              <w:pStyle w:val="Default"/>
              <w:rPr>
                <w:b/>
                <w:sz w:val="32"/>
                <w:szCs w:val="32"/>
              </w:rPr>
            </w:pPr>
          </w:p>
        </w:tc>
        <w:tc>
          <w:tcPr>
            <w:tcW w:w="2076" w:type="dxa"/>
          </w:tcPr>
          <w:p w14:paraId="1A930826" w14:textId="77777777" w:rsidR="006B7547" w:rsidRPr="006B7547" w:rsidRDefault="006B7547" w:rsidP="006B7547">
            <w:pPr>
              <w:pStyle w:val="Default"/>
              <w:rPr>
                <w:b/>
                <w:sz w:val="32"/>
                <w:szCs w:val="32"/>
              </w:rPr>
            </w:pPr>
          </w:p>
        </w:tc>
      </w:tr>
      <w:tr w:rsidR="006B7547" w:rsidRPr="006B7547" w14:paraId="6F31C95D" w14:textId="77777777" w:rsidTr="006B7547">
        <w:tc>
          <w:tcPr>
            <w:tcW w:w="2075" w:type="dxa"/>
          </w:tcPr>
          <w:p w14:paraId="0D7C9C13" w14:textId="77777777" w:rsidR="006B7547" w:rsidRPr="006B7547" w:rsidRDefault="006B7547" w:rsidP="006B7547">
            <w:pPr>
              <w:pStyle w:val="Default"/>
              <w:rPr>
                <w:b/>
                <w:sz w:val="32"/>
                <w:szCs w:val="32"/>
              </w:rPr>
            </w:pPr>
          </w:p>
        </w:tc>
        <w:tc>
          <w:tcPr>
            <w:tcW w:w="2075" w:type="dxa"/>
          </w:tcPr>
          <w:p w14:paraId="007C3888" w14:textId="77777777" w:rsidR="006B7547" w:rsidRPr="006B7547" w:rsidRDefault="006B7547" w:rsidP="006B7547">
            <w:pPr>
              <w:pStyle w:val="Default"/>
              <w:rPr>
                <w:b/>
                <w:sz w:val="32"/>
                <w:szCs w:val="32"/>
              </w:rPr>
            </w:pPr>
          </w:p>
        </w:tc>
        <w:tc>
          <w:tcPr>
            <w:tcW w:w="2076" w:type="dxa"/>
          </w:tcPr>
          <w:p w14:paraId="389172A7" w14:textId="77777777" w:rsidR="006B7547" w:rsidRPr="006B7547" w:rsidRDefault="006B7547" w:rsidP="006B7547">
            <w:pPr>
              <w:pStyle w:val="Default"/>
              <w:rPr>
                <w:b/>
                <w:sz w:val="32"/>
                <w:szCs w:val="32"/>
              </w:rPr>
            </w:pPr>
          </w:p>
        </w:tc>
        <w:tc>
          <w:tcPr>
            <w:tcW w:w="2076" w:type="dxa"/>
          </w:tcPr>
          <w:p w14:paraId="3EE841D1" w14:textId="77777777" w:rsidR="006B7547" w:rsidRPr="006B7547" w:rsidRDefault="006B7547" w:rsidP="006B7547">
            <w:pPr>
              <w:pStyle w:val="Default"/>
              <w:rPr>
                <w:b/>
                <w:sz w:val="32"/>
                <w:szCs w:val="32"/>
              </w:rPr>
            </w:pPr>
          </w:p>
        </w:tc>
      </w:tr>
      <w:tr w:rsidR="006B7547" w:rsidRPr="006B7547" w14:paraId="60EB39DB" w14:textId="77777777" w:rsidTr="006B7547">
        <w:tc>
          <w:tcPr>
            <w:tcW w:w="2075" w:type="dxa"/>
          </w:tcPr>
          <w:p w14:paraId="6406D7D7" w14:textId="77777777" w:rsidR="006B7547" w:rsidRPr="006B7547" w:rsidRDefault="006B7547" w:rsidP="006B7547">
            <w:pPr>
              <w:pStyle w:val="Default"/>
              <w:rPr>
                <w:b/>
                <w:sz w:val="32"/>
                <w:szCs w:val="32"/>
              </w:rPr>
            </w:pPr>
          </w:p>
        </w:tc>
        <w:tc>
          <w:tcPr>
            <w:tcW w:w="2075" w:type="dxa"/>
          </w:tcPr>
          <w:p w14:paraId="75933209" w14:textId="77777777" w:rsidR="006B7547" w:rsidRPr="006B7547" w:rsidRDefault="006B7547" w:rsidP="006B7547">
            <w:pPr>
              <w:pStyle w:val="Default"/>
              <w:rPr>
                <w:b/>
                <w:sz w:val="32"/>
                <w:szCs w:val="32"/>
              </w:rPr>
            </w:pPr>
          </w:p>
        </w:tc>
        <w:tc>
          <w:tcPr>
            <w:tcW w:w="2076" w:type="dxa"/>
          </w:tcPr>
          <w:p w14:paraId="2AF388CB" w14:textId="77777777" w:rsidR="006B7547" w:rsidRPr="006B7547" w:rsidRDefault="006B7547" w:rsidP="006B7547">
            <w:pPr>
              <w:pStyle w:val="Default"/>
              <w:rPr>
                <w:b/>
                <w:sz w:val="32"/>
                <w:szCs w:val="32"/>
              </w:rPr>
            </w:pPr>
          </w:p>
        </w:tc>
        <w:tc>
          <w:tcPr>
            <w:tcW w:w="2076" w:type="dxa"/>
          </w:tcPr>
          <w:p w14:paraId="5BD3A198" w14:textId="77777777" w:rsidR="006B7547" w:rsidRPr="006B7547" w:rsidRDefault="006B7547" w:rsidP="006B7547">
            <w:pPr>
              <w:pStyle w:val="Default"/>
              <w:rPr>
                <w:b/>
                <w:sz w:val="32"/>
                <w:szCs w:val="32"/>
              </w:rPr>
            </w:pPr>
          </w:p>
        </w:tc>
      </w:tr>
      <w:tr w:rsidR="006B7547" w:rsidRPr="006B7547" w14:paraId="6A7EC32E" w14:textId="77777777" w:rsidTr="006B7547">
        <w:tc>
          <w:tcPr>
            <w:tcW w:w="2075" w:type="dxa"/>
          </w:tcPr>
          <w:p w14:paraId="3B176724" w14:textId="77777777" w:rsidR="006B7547" w:rsidRPr="006B7547" w:rsidRDefault="006B7547" w:rsidP="006B7547">
            <w:pPr>
              <w:pStyle w:val="Default"/>
              <w:rPr>
                <w:b/>
                <w:sz w:val="32"/>
                <w:szCs w:val="32"/>
              </w:rPr>
            </w:pPr>
          </w:p>
        </w:tc>
        <w:tc>
          <w:tcPr>
            <w:tcW w:w="2075" w:type="dxa"/>
          </w:tcPr>
          <w:p w14:paraId="0BDCAF17" w14:textId="77777777" w:rsidR="006B7547" w:rsidRPr="006B7547" w:rsidRDefault="006B7547" w:rsidP="006B7547">
            <w:pPr>
              <w:pStyle w:val="Default"/>
              <w:rPr>
                <w:b/>
                <w:sz w:val="32"/>
                <w:szCs w:val="32"/>
              </w:rPr>
            </w:pPr>
          </w:p>
        </w:tc>
        <w:tc>
          <w:tcPr>
            <w:tcW w:w="2076" w:type="dxa"/>
          </w:tcPr>
          <w:p w14:paraId="2C35C51F" w14:textId="77777777" w:rsidR="006B7547" w:rsidRPr="006B7547" w:rsidRDefault="006B7547" w:rsidP="006B7547">
            <w:pPr>
              <w:pStyle w:val="Default"/>
              <w:rPr>
                <w:b/>
                <w:sz w:val="32"/>
                <w:szCs w:val="32"/>
              </w:rPr>
            </w:pPr>
          </w:p>
        </w:tc>
        <w:tc>
          <w:tcPr>
            <w:tcW w:w="2076" w:type="dxa"/>
          </w:tcPr>
          <w:p w14:paraId="25D7FFD8" w14:textId="77777777" w:rsidR="006B7547" w:rsidRPr="006B7547" w:rsidRDefault="006B7547" w:rsidP="006B7547">
            <w:pPr>
              <w:pStyle w:val="Default"/>
              <w:rPr>
                <w:b/>
                <w:sz w:val="32"/>
                <w:szCs w:val="32"/>
              </w:rPr>
            </w:pPr>
          </w:p>
        </w:tc>
      </w:tr>
      <w:tr w:rsidR="006B7547" w:rsidRPr="006B7547" w14:paraId="2BECD945" w14:textId="77777777" w:rsidTr="006B7547">
        <w:tc>
          <w:tcPr>
            <w:tcW w:w="2075" w:type="dxa"/>
          </w:tcPr>
          <w:p w14:paraId="1C12A104" w14:textId="77777777" w:rsidR="006B7547" w:rsidRPr="006B7547" w:rsidRDefault="006B7547" w:rsidP="006B7547">
            <w:pPr>
              <w:pStyle w:val="Default"/>
              <w:rPr>
                <w:b/>
                <w:sz w:val="32"/>
                <w:szCs w:val="32"/>
              </w:rPr>
            </w:pPr>
          </w:p>
        </w:tc>
        <w:tc>
          <w:tcPr>
            <w:tcW w:w="2075" w:type="dxa"/>
          </w:tcPr>
          <w:p w14:paraId="11B7E01C" w14:textId="77777777" w:rsidR="006B7547" w:rsidRPr="006B7547" w:rsidRDefault="006B7547" w:rsidP="006B7547">
            <w:pPr>
              <w:pStyle w:val="Default"/>
              <w:rPr>
                <w:b/>
                <w:sz w:val="32"/>
                <w:szCs w:val="32"/>
              </w:rPr>
            </w:pPr>
          </w:p>
        </w:tc>
        <w:tc>
          <w:tcPr>
            <w:tcW w:w="2076" w:type="dxa"/>
          </w:tcPr>
          <w:p w14:paraId="561D5ADA" w14:textId="77777777" w:rsidR="006B7547" w:rsidRPr="006B7547" w:rsidRDefault="006B7547" w:rsidP="006B7547">
            <w:pPr>
              <w:pStyle w:val="Default"/>
              <w:rPr>
                <w:b/>
                <w:sz w:val="32"/>
                <w:szCs w:val="32"/>
              </w:rPr>
            </w:pPr>
          </w:p>
        </w:tc>
        <w:tc>
          <w:tcPr>
            <w:tcW w:w="2076" w:type="dxa"/>
          </w:tcPr>
          <w:p w14:paraId="3F333E61" w14:textId="77777777" w:rsidR="006B7547" w:rsidRPr="006B7547" w:rsidRDefault="006B7547" w:rsidP="006B7547">
            <w:pPr>
              <w:pStyle w:val="Default"/>
              <w:rPr>
                <w:b/>
                <w:sz w:val="32"/>
                <w:szCs w:val="32"/>
              </w:rPr>
            </w:pPr>
          </w:p>
        </w:tc>
      </w:tr>
      <w:tr w:rsidR="006B7547" w:rsidRPr="006B7547" w14:paraId="56294743" w14:textId="77777777" w:rsidTr="006B7547">
        <w:tc>
          <w:tcPr>
            <w:tcW w:w="2075" w:type="dxa"/>
          </w:tcPr>
          <w:p w14:paraId="3857F13A" w14:textId="77777777" w:rsidR="006B7547" w:rsidRPr="006B7547" w:rsidRDefault="006B7547" w:rsidP="006B7547">
            <w:pPr>
              <w:pStyle w:val="Default"/>
              <w:rPr>
                <w:b/>
                <w:sz w:val="32"/>
                <w:szCs w:val="32"/>
              </w:rPr>
            </w:pPr>
          </w:p>
        </w:tc>
        <w:tc>
          <w:tcPr>
            <w:tcW w:w="2075" w:type="dxa"/>
          </w:tcPr>
          <w:p w14:paraId="20CE0AA6" w14:textId="77777777" w:rsidR="006B7547" w:rsidRPr="006B7547" w:rsidRDefault="006B7547" w:rsidP="006B7547">
            <w:pPr>
              <w:pStyle w:val="Default"/>
              <w:rPr>
                <w:b/>
                <w:sz w:val="32"/>
                <w:szCs w:val="32"/>
              </w:rPr>
            </w:pPr>
          </w:p>
        </w:tc>
        <w:tc>
          <w:tcPr>
            <w:tcW w:w="2076" w:type="dxa"/>
          </w:tcPr>
          <w:p w14:paraId="1B7B4E36" w14:textId="77777777" w:rsidR="006B7547" w:rsidRPr="006B7547" w:rsidRDefault="006B7547" w:rsidP="006B7547">
            <w:pPr>
              <w:pStyle w:val="Default"/>
              <w:rPr>
                <w:b/>
                <w:sz w:val="32"/>
                <w:szCs w:val="32"/>
              </w:rPr>
            </w:pPr>
          </w:p>
        </w:tc>
        <w:tc>
          <w:tcPr>
            <w:tcW w:w="2076" w:type="dxa"/>
          </w:tcPr>
          <w:p w14:paraId="6474212A" w14:textId="77777777" w:rsidR="006B7547" w:rsidRPr="006B7547" w:rsidRDefault="006B7547" w:rsidP="006B7547">
            <w:pPr>
              <w:pStyle w:val="Default"/>
              <w:rPr>
                <w:b/>
                <w:sz w:val="32"/>
                <w:szCs w:val="32"/>
              </w:rPr>
            </w:pPr>
          </w:p>
        </w:tc>
      </w:tr>
      <w:tr w:rsidR="006B7547" w:rsidRPr="006B7547" w14:paraId="229A83BF" w14:textId="77777777" w:rsidTr="006B7547">
        <w:tc>
          <w:tcPr>
            <w:tcW w:w="2075" w:type="dxa"/>
          </w:tcPr>
          <w:p w14:paraId="089FAA9D" w14:textId="77777777" w:rsidR="006B7547" w:rsidRPr="006B7547" w:rsidRDefault="006B7547" w:rsidP="006B7547">
            <w:pPr>
              <w:pStyle w:val="Default"/>
              <w:rPr>
                <w:b/>
                <w:sz w:val="32"/>
                <w:szCs w:val="32"/>
              </w:rPr>
            </w:pPr>
          </w:p>
        </w:tc>
        <w:tc>
          <w:tcPr>
            <w:tcW w:w="2075" w:type="dxa"/>
          </w:tcPr>
          <w:p w14:paraId="7060F145" w14:textId="77777777" w:rsidR="006B7547" w:rsidRPr="006B7547" w:rsidRDefault="006B7547" w:rsidP="006B7547">
            <w:pPr>
              <w:pStyle w:val="Default"/>
              <w:rPr>
                <w:b/>
                <w:sz w:val="32"/>
                <w:szCs w:val="32"/>
              </w:rPr>
            </w:pPr>
          </w:p>
        </w:tc>
        <w:tc>
          <w:tcPr>
            <w:tcW w:w="2076" w:type="dxa"/>
          </w:tcPr>
          <w:p w14:paraId="5214D2A9" w14:textId="77777777" w:rsidR="006B7547" w:rsidRPr="006B7547" w:rsidRDefault="006B7547" w:rsidP="006B7547">
            <w:pPr>
              <w:pStyle w:val="Default"/>
              <w:rPr>
                <w:b/>
                <w:sz w:val="32"/>
                <w:szCs w:val="32"/>
              </w:rPr>
            </w:pPr>
          </w:p>
        </w:tc>
        <w:tc>
          <w:tcPr>
            <w:tcW w:w="2076" w:type="dxa"/>
          </w:tcPr>
          <w:p w14:paraId="03E27B22" w14:textId="77777777" w:rsidR="006B7547" w:rsidRPr="006B7547" w:rsidRDefault="006B7547" w:rsidP="006B7547">
            <w:pPr>
              <w:pStyle w:val="Default"/>
              <w:rPr>
                <w:b/>
                <w:sz w:val="32"/>
                <w:szCs w:val="32"/>
              </w:rPr>
            </w:pPr>
          </w:p>
        </w:tc>
      </w:tr>
      <w:tr w:rsidR="006B7547" w:rsidRPr="006B7547" w14:paraId="50347523" w14:textId="77777777" w:rsidTr="006B7547">
        <w:tc>
          <w:tcPr>
            <w:tcW w:w="2075" w:type="dxa"/>
          </w:tcPr>
          <w:p w14:paraId="1CBCF94D" w14:textId="77777777" w:rsidR="006B7547" w:rsidRPr="006B7547" w:rsidRDefault="006B7547" w:rsidP="006B7547">
            <w:pPr>
              <w:pStyle w:val="Default"/>
              <w:rPr>
                <w:b/>
                <w:sz w:val="32"/>
                <w:szCs w:val="32"/>
              </w:rPr>
            </w:pPr>
          </w:p>
        </w:tc>
        <w:tc>
          <w:tcPr>
            <w:tcW w:w="2075" w:type="dxa"/>
          </w:tcPr>
          <w:p w14:paraId="18B4BA52" w14:textId="77777777" w:rsidR="006B7547" w:rsidRPr="006B7547" w:rsidRDefault="006B7547" w:rsidP="006B7547">
            <w:pPr>
              <w:pStyle w:val="Default"/>
              <w:rPr>
                <w:b/>
                <w:sz w:val="32"/>
                <w:szCs w:val="32"/>
              </w:rPr>
            </w:pPr>
          </w:p>
        </w:tc>
        <w:tc>
          <w:tcPr>
            <w:tcW w:w="2076" w:type="dxa"/>
          </w:tcPr>
          <w:p w14:paraId="685C89DE" w14:textId="77777777" w:rsidR="006B7547" w:rsidRPr="006B7547" w:rsidRDefault="006B7547" w:rsidP="006B7547">
            <w:pPr>
              <w:pStyle w:val="Default"/>
              <w:rPr>
                <w:b/>
                <w:sz w:val="32"/>
                <w:szCs w:val="32"/>
              </w:rPr>
            </w:pPr>
          </w:p>
        </w:tc>
        <w:tc>
          <w:tcPr>
            <w:tcW w:w="2076" w:type="dxa"/>
          </w:tcPr>
          <w:p w14:paraId="4121FEB0" w14:textId="77777777" w:rsidR="006B7547" w:rsidRPr="006B7547" w:rsidRDefault="006B7547" w:rsidP="006B7547">
            <w:pPr>
              <w:pStyle w:val="Default"/>
              <w:rPr>
                <w:b/>
                <w:sz w:val="32"/>
                <w:szCs w:val="32"/>
              </w:rPr>
            </w:pPr>
          </w:p>
        </w:tc>
      </w:tr>
      <w:tr w:rsidR="006B7547" w:rsidRPr="006B7547" w14:paraId="63554785" w14:textId="77777777" w:rsidTr="006B7547">
        <w:tc>
          <w:tcPr>
            <w:tcW w:w="2075" w:type="dxa"/>
          </w:tcPr>
          <w:p w14:paraId="077E9955" w14:textId="77777777" w:rsidR="006B7547" w:rsidRPr="006B7547" w:rsidRDefault="006B7547" w:rsidP="006B7547">
            <w:pPr>
              <w:pStyle w:val="Default"/>
              <w:rPr>
                <w:b/>
                <w:sz w:val="32"/>
                <w:szCs w:val="32"/>
              </w:rPr>
            </w:pPr>
          </w:p>
        </w:tc>
        <w:tc>
          <w:tcPr>
            <w:tcW w:w="2075" w:type="dxa"/>
          </w:tcPr>
          <w:p w14:paraId="1ECD0EA6" w14:textId="77777777" w:rsidR="006B7547" w:rsidRPr="006B7547" w:rsidRDefault="006B7547" w:rsidP="006B7547">
            <w:pPr>
              <w:pStyle w:val="Default"/>
              <w:rPr>
                <w:b/>
                <w:sz w:val="32"/>
                <w:szCs w:val="32"/>
              </w:rPr>
            </w:pPr>
          </w:p>
        </w:tc>
        <w:tc>
          <w:tcPr>
            <w:tcW w:w="2076" w:type="dxa"/>
          </w:tcPr>
          <w:p w14:paraId="3BB7B5B2" w14:textId="77777777" w:rsidR="006B7547" w:rsidRPr="006B7547" w:rsidRDefault="006B7547" w:rsidP="006B7547">
            <w:pPr>
              <w:pStyle w:val="Default"/>
              <w:rPr>
                <w:b/>
                <w:sz w:val="32"/>
                <w:szCs w:val="32"/>
              </w:rPr>
            </w:pPr>
          </w:p>
        </w:tc>
        <w:tc>
          <w:tcPr>
            <w:tcW w:w="2076" w:type="dxa"/>
          </w:tcPr>
          <w:p w14:paraId="11C23AC5" w14:textId="77777777" w:rsidR="006B7547" w:rsidRPr="006B7547" w:rsidRDefault="006B7547" w:rsidP="006B7547">
            <w:pPr>
              <w:pStyle w:val="Default"/>
              <w:rPr>
                <w:b/>
                <w:sz w:val="32"/>
                <w:szCs w:val="32"/>
              </w:rPr>
            </w:pPr>
          </w:p>
        </w:tc>
      </w:tr>
      <w:tr w:rsidR="006B7547" w:rsidRPr="006B7547" w14:paraId="78223995" w14:textId="77777777" w:rsidTr="006B7547">
        <w:tc>
          <w:tcPr>
            <w:tcW w:w="2075" w:type="dxa"/>
          </w:tcPr>
          <w:p w14:paraId="59A59CBF" w14:textId="77777777" w:rsidR="006B7547" w:rsidRPr="006B7547" w:rsidRDefault="006B7547" w:rsidP="006B7547">
            <w:pPr>
              <w:pStyle w:val="Default"/>
              <w:rPr>
                <w:b/>
                <w:sz w:val="32"/>
                <w:szCs w:val="32"/>
              </w:rPr>
            </w:pPr>
          </w:p>
        </w:tc>
        <w:tc>
          <w:tcPr>
            <w:tcW w:w="2075" w:type="dxa"/>
          </w:tcPr>
          <w:p w14:paraId="417B26A6" w14:textId="77777777" w:rsidR="006B7547" w:rsidRPr="006B7547" w:rsidRDefault="006B7547" w:rsidP="006B7547">
            <w:pPr>
              <w:pStyle w:val="Default"/>
              <w:rPr>
                <w:b/>
                <w:sz w:val="32"/>
                <w:szCs w:val="32"/>
              </w:rPr>
            </w:pPr>
          </w:p>
        </w:tc>
        <w:tc>
          <w:tcPr>
            <w:tcW w:w="2076" w:type="dxa"/>
          </w:tcPr>
          <w:p w14:paraId="2C869149" w14:textId="77777777" w:rsidR="006B7547" w:rsidRPr="006B7547" w:rsidRDefault="006B7547" w:rsidP="006B7547">
            <w:pPr>
              <w:pStyle w:val="Default"/>
              <w:rPr>
                <w:b/>
                <w:sz w:val="32"/>
                <w:szCs w:val="32"/>
              </w:rPr>
            </w:pPr>
          </w:p>
        </w:tc>
        <w:tc>
          <w:tcPr>
            <w:tcW w:w="2076" w:type="dxa"/>
          </w:tcPr>
          <w:p w14:paraId="41807556" w14:textId="77777777" w:rsidR="006B7547" w:rsidRPr="006B7547" w:rsidRDefault="006B7547" w:rsidP="006B7547">
            <w:pPr>
              <w:pStyle w:val="Default"/>
              <w:rPr>
                <w:b/>
                <w:sz w:val="32"/>
                <w:szCs w:val="32"/>
              </w:rPr>
            </w:pPr>
          </w:p>
        </w:tc>
      </w:tr>
      <w:tr w:rsidR="006B7547" w:rsidRPr="006B7547" w14:paraId="508DCC77" w14:textId="77777777" w:rsidTr="006B7547">
        <w:tc>
          <w:tcPr>
            <w:tcW w:w="2075" w:type="dxa"/>
          </w:tcPr>
          <w:p w14:paraId="5408050F" w14:textId="77777777" w:rsidR="006B7547" w:rsidRPr="006B7547" w:rsidRDefault="006B7547" w:rsidP="006B7547">
            <w:pPr>
              <w:pStyle w:val="Default"/>
              <w:rPr>
                <w:b/>
                <w:sz w:val="32"/>
                <w:szCs w:val="32"/>
              </w:rPr>
            </w:pPr>
          </w:p>
        </w:tc>
        <w:tc>
          <w:tcPr>
            <w:tcW w:w="2075" w:type="dxa"/>
          </w:tcPr>
          <w:p w14:paraId="52B6FB12" w14:textId="77777777" w:rsidR="006B7547" w:rsidRPr="006B7547" w:rsidRDefault="006B7547" w:rsidP="006B7547">
            <w:pPr>
              <w:pStyle w:val="Default"/>
              <w:rPr>
                <w:b/>
                <w:sz w:val="32"/>
                <w:szCs w:val="32"/>
              </w:rPr>
            </w:pPr>
          </w:p>
        </w:tc>
        <w:tc>
          <w:tcPr>
            <w:tcW w:w="2076" w:type="dxa"/>
          </w:tcPr>
          <w:p w14:paraId="50CACD96" w14:textId="77777777" w:rsidR="006B7547" w:rsidRPr="006B7547" w:rsidRDefault="006B7547" w:rsidP="006B7547">
            <w:pPr>
              <w:pStyle w:val="Default"/>
              <w:rPr>
                <w:b/>
                <w:sz w:val="32"/>
                <w:szCs w:val="32"/>
              </w:rPr>
            </w:pPr>
          </w:p>
        </w:tc>
        <w:tc>
          <w:tcPr>
            <w:tcW w:w="2076" w:type="dxa"/>
          </w:tcPr>
          <w:p w14:paraId="0F3DCA7D" w14:textId="77777777" w:rsidR="006B7547" w:rsidRPr="006B7547" w:rsidRDefault="006B7547" w:rsidP="006B7547">
            <w:pPr>
              <w:pStyle w:val="Default"/>
              <w:rPr>
                <w:b/>
                <w:sz w:val="32"/>
                <w:szCs w:val="32"/>
              </w:rPr>
            </w:pPr>
          </w:p>
        </w:tc>
      </w:tr>
      <w:tr w:rsidR="006B7547" w:rsidRPr="006B7547" w14:paraId="60527375" w14:textId="77777777" w:rsidTr="006B7547">
        <w:tc>
          <w:tcPr>
            <w:tcW w:w="2075" w:type="dxa"/>
          </w:tcPr>
          <w:p w14:paraId="6AE9CDC4" w14:textId="77777777" w:rsidR="006B7547" w:rsidRPr="006B7547" w:rsidRDefault="006B7547" w:rsidP="006B7547">
            <w:pPr>
              <w:pStyle w:val="Default"/>
              <w:rPr>
                <w:b/>
                <w:sz w:val="32"/>
                <w:szCs w:val="32"/>
              </w:rPr>
            </w:pPr>
          </w:p>
        </w:tc>
        <w:tc>
          <w:tcPr>
            <w:tcW w:w="2075" w:type="dxa"/>
          </w:tcPr>
          <w:p w14:paraId="2687BE8F" w14:textId="77777777" w:rsidR="006B7547" w:rsidRPr="006B7547" w:rsidRDefault="006B7547" w:rsidP="006B7547">
            <w:pPr>
              <w:pStyle w:val="Default"/>
              <w:rPr>
                <w:b/>
                <w:sz w:val="32"/>
                <w:szCs w:val="32"/>
              </w:rPr>
            </w:pPr>
          </w:p>
        </w:tc>
        <w:tc>
          <w:tcPr>
            <w:tcW w:w="2076" w:type="dxa"/>
          </w:tcPr>
          <w:p w14:paraId="40A62C38" w14:textId="77777777" w:rsidR="006B7547" w:rsidRPr="006B7547" w:rsidRDefault="006B7547" w:rsidP="006B7547">
            <w:pPr>
              <w:pStyle w:val="Default"/>
              <w:rPr>
                <w:b/>
                <w:sz w:val="32"/>
                <w:szCs w:val="32"/>
              </w:rPr>
            </w:pPr>
          </w:p>
        </w:tc>
        <w:tc>
          <w:tcPr>
            <w:tcW w:w="2076" w:type="dxa"/>
          </w:tcPr>
          <w:p w14:paraId="41FB49FE" w14:textId="77777777" w:rsidR="006B7547" w:rsidRPr="006B7547" w:rsidRDefault="006B7547" w:rsidP="006B7547">
            <w:pPr>
              <w:pStyle w:val="Default"/>
              <w:rPr>
                <w:b/>
                <w:sz w:val="32"/>
                <w:szCs w:val="32"/>
              </w:rPr>
            </w:pPr>
          </w:p>
        </w:tc>
      </w:tr>
      <w:tr w:rsidR="006B7547" w:rsidRPr="006B7547" w14:paraId="5D27476D" w14:textId="77777777" w:rsidTr="006B7547">
        <w:tc>
          <w:tcPr>
            <w:tcW w:w="2075" w:type="dxa"/>
          </w:tcPr>
          <w:p w14:paraId="562435B4" w14:textId="77777777" w:rsidR="006B7547" w:rsidRPr="006B7547" w:rsidRDefault="006B7547" w:rsidP="006B7547">
            <w:pPr>
              <w:pStyle w:val="Default"/>
              <w:rPr>
                <w:b/>
                <w:sz w:val="32"/>
                <w:szCs w:val="32"/>
              </w:rPr>
            </w:pPr>
          </w:p>
        </w:tc>
        <w:tc>
          <w:tcPr>
            <w:tcW w:w="2075" w:type="dxa"/>
          </w:tcPr>
          <w:p w14:paraId="462D314D" w14:textId="77777777" w:rsidR="006B7547" w:rsidRPr="006B7547" w:rsidRDefault="006B7547" w:rsidP="006B7547">
            <w:pPr>
              <w:pStyle w:val="Default"/>
              <w:rPr>
                <w:b/>
                <w:sz w:val="32"/>
                <w:szCs w:val="32"/>
              </w:rPr>
            </w:pPr>
          </w:p>
        </w:tc>
        <w:tc>
          <w:tcPr>
            <w:tcW w:w="2076" w:type="dxa"/>
          </w:tcPr>
          <w:p w14:paraId="4EC93AED" w14:textId="77777777" w:rsidR="006B7547" w:rsidRPr="006B7547" w:rsidRDefault="006B7547" w:rsidP="006B7547">
            <w:pPr>
              <w:pStyle w:val="Default"/>
              <w:rPr>
                <w:b/>
                <w:sz w:val="32"/>
                <w:szCs w:val="32"/>
              </w:rPr>
            </w:pPr>
          </w:p>
        </w:tc>
        <w:tc>
          <w:tcPr>
            <w:tcW w:w="2076" w:type="dxa"/>
          </w:tcPr>
          <w:p w14:paraId="18E67BC7" w14:textId="77777777" w:rsidR="006B7547" w:rsidRPr="006B7547" w:rsidRDefault="006B7547" w:rsidP="006B7547">
            <w:pPr>
              <w:pStyle w:val="Default"/>
              <w:rPr>
                <w:b/>
                <w:sz w:val="32"/>
                <w:szCs w:val="32"/>
              </w:rPr>
            </w:pPr>
          </w:p>
        </w:tc>
      </w:tr>
      <w:tr w:rsidR="006B7547" w:rsidRPr="006B7547" w14:paraId="33C58F17" w14:textId="77777777" w:rsidTr="006B7547">
        <w:tc>
          <w:tcPr>
            <w:tcW w:w="2075" w:type="dxa"/>
          </w:tcPr>
          <w:p w14:paraId="46EBFB09" w14:textId="77777777" w:rsidR="006B7547" w:rsidRPr="006B7547" w:rsidRDefault="006B7547" w:rsidP="006B7547">
            <w:pPr>
              <w:pStyle w:val="Default"/>
              <w:rPr>
                <w:b/>
                <w:sz w:val="32"/>
                <w:szCs w:val="32"/>
              </w:rPr>
            </w:pPr>
          </w:p>
        </w:tc>
        <w:tc>
          <w:tcPr>
            <w:tcW w:w="2075" w:type="dxa"/>
          </w:tcPr>
          <w:p w14:paraId="660A6B53" w14:textId="77777777" w:rsidR="006B7547" w:rsidRPr="006B7547" w:rsidRDefault="006B7547" w:rsidP="006B7547">
            <w:pPr>
              <w:pStyle w:val="Default"/>
              <w:rPr>
                <w:b/>
                <w:sz w:val="32"/>
                <w:szCs w:val="32"/>
              </w:rPr>
            </w:pPr>
          </w:p>
        </w:tc>
        <w:tc>
          <w:tcPr>
            <w:tcW w:w="2076" w:type="dxa"/>
          </w:tcPr>
          <w:p w14:paraId="38C42DF0" w14:textId="77777777" w:rsidR="006B7547" w:rsidRPr="006B7547" w:rsidRDefault="006B7547" w:rsidP="006B7547">
            <w:pPr>
              <w:pStyle w:val="Default"/>
              <w:rPr>
                <w:b/>
                <w:sz w:val="32"/>
                <w:szCs w:val="32"/>
              </w:rPr>
            </w:pPr>
          </w:p>
        </w:tc>
        <w:tc>
          <w:tcPr>
            <w:tcW w:w="2076" w:type="dxa"/>
          </w:tcPr>
          <w:p w14:paraId="59232169" w14:textId="77777777" w:rsidR="006B7547" w:rsidRPr="006B7547" w:rsidRDefault="006B7547" w:rsidP="006B7547">
            <w:pPr>
              <w:pStyle w:val="Default"/>
              <w:rPr>
                <w:b/>
                <w:sz w:val="32"/>
                <w:szCs w:val="32"/>
              </w:rPr>
            </w:pPr>
          </w:p>
        </w:tc>
      </w:tr>
      <w:tr w:rsidR="006B7547" w:rsidRPr="006B7547" w14:paraId="11B8813F" w14:textId="77777777" w:rsidTr="006B7547">
        <w:tc>
          <w:tcPr>
            <w:tcW w:w="2075" w:type="dxa"/>
          </w:tcPr>
          <w:p w14:paraId="3D0F25F2" w14:textId="77777777" w:rsidR="006B7547" w:rsidRPr="006B7547" w:rsidRDefault="006B7547" w:rsidP="006B7547">
            <w:pPr>
              <w:pStyle w:val="Default"/>
              <w:rPr>
                <w:b/>
                <w:sz w:val="32"/>
                <w:szCs w:val="32"/>
              </w:rPr>
            </w:pPr>
          </w:p>
        </w:tc>
        <w:tc>
          <w:tcPr>
            <w:tcW w:w="2075" w:type="dxa"/>
          </w:tcPr>
          <w:p w14:paraId="092F7E6C" w14:textId="77777777" w:rsidR="006B7547" w:rsidRPr="006B7547" w:rsidRDefault="006B7547" w:rsidP="006B7547">
            <w:pPr>
              <w:pStyle w:val="Default"/>
              <w:rPr>
                <w:b/>
                <w:sz w:val="32"/>
                <w:szCs w:val="32"/>
              </w:rPr>
            </w:pPr>
          </w:p>
        </w:tc>
        <w:tc>
          <w:tcPr>
            <w:tcW w:w="2076" w:type="dxa"/>
          </w:tcPr>
          <w:p w14:paraId="7E11AFFA" w14:textId="77777777" w:rsidR="006B7547" w:rsidRPr="006B7547" w:rsidRDefault="006B7547" w:rsidP="006B7547">
            <w:pPr>
              <w:pStyle w:val="Default"/>
              <w:rPr>
                <w:b/>
                <w:sz w:val="32"/>
                <w:szCs w:val="32"/>
              </w:rPr>
            </w:pPr>
          </w:p>
        </w:tc>
        <w:tc>
          <w:tcPr>
            <w:tcW w:w="2076" w:type="dxa"/>
          </w:tcPr>
          <w:p w14:paraId="0798F340" w14:textId="77777777" w:rsidR="006B7547" w:rsidRPr="006B7547" w:rsidRDefault="006B7547" w:rsidP="006B7547">
            <w:pPr>
              <w:pStyle w:val="Default"/>
              <w:rPr>
                <w:b/>
                <w:sz w:val="32"/>
                <w:szCs w:val="32"/>
              </w:rPr>
            </w:pPr>
          </w:p>
        </w:tc>
      </w:tr>
      <w:tr w:rsidR="006B7547" w:rsidRPr="006B7547" w14:paraId="4D1060AC" w14:textId="77777777" w:rsidTr="006B7547">
        <w:tc>
          <w:tcPr>
            <w:tcW w:w="2075" w:type="dxa"/>
          </w:tcPr>
          <w:p w14:paraId="6E42FAB1" w14:textId="77777777" w:rsidR="006B7547" w:rsidRPr="006B7547" w:rsidRDefault="006B7547" w:rsidP="006B7547">
            <w:pPr>
              <w:pStyle w:val="Default"/>
              <w:rPr>
                <w:b/>
                <w:sz w:val="32"/>
                <w:szCs w:val="32"/>
              </w:rPr>
            </w:pPr>
          </w:p>
        </w:tc>
        <w:tc>
          <w:tcPr>
            <w:tcW w:w="2075" w:type="dxa"/>
          </w:tcPr>
          <w:p w14:paraId="1A9849F8" w14:textId="77777777" w:rsidR="006B7547" w:rsidRPr="006B7547" w:rsidRDefault="006B7547" w:rsidP="006B7547">
            <w:pPr>
              <w:pStyle w:val="Default"/>
              <w:rPr>
                <w:b/>
                <w:sz w:val="32"/>
                <w:szCs w:val="32"/>
              </w:rPr>
            </w:pPr>
          </w:p>
        </w:tc>
        <w:tc>
          <w:tcPr>
            <w:tcW w:w="2076" w:type="dxa"/>
          </w:tcPr>
          <w:p w14:paraId="5F5A77B3" w14:textId="77777777" w:rsidR="006B7547" w:rsidRPr="006B7547" w:rsidRDefault="006B7547" w:rsidP="006B7547">
            <w:pPr>
              <w:pStyle w:val="Default"/>
              <w:rPr>
                <w:b/>
                <w:sz w:val="32"/>
                <w:szCs w:val="32"/>
              </w:rPr>
            </w:pPr>
          </w:p>
        </w:tc>
        <w:tc>
          <w:tcPr>
            <w:tcW w:w="2076" w:type="dxa"/>
          </w:tcPr>
          <w:p w14:paraId="2CAEE83E" w14:textId="77777777" w:rsidR="006B7547" w:rsidRPr="006B7547" w:rsidRDefault="006B7547" w:rsidP="006B7547">
            <w:pPr>
              <w:pStyle w:val="Default"/>
              <w:rPr>
                <w:b/>
                <w:sz w:val="32"/>
                <w:szCs w:val="32"/>
              </w:rPr>
            </w:pPr>
          </w:p>
        </w:tc>
      </w:tr>
    </w:tbl>
    <w:p w14:paraId="085991A3" w14:textId="77777777" w:rsidR="006B7547" w:rsidRDefault="006B7547" w:rsidP="00420F0C">
      <w:pPr>
        <w:pStyle w:val="Default"/>
        <w:rPr>
          <w:b/>
          <w:sz w:val="20"/>
        </w:rPr>
      </w:pPr>
    </w:p>
    <w:p w14:paraId="6F34C3F3" w14:textId="77777777" w:rsidR="00420F0C" w:rsidRDefault="00420F0C" w:rsidP="00420F0C">
      <w:pPr>
        <w:pStyle w:val="Default"/>
        <w:rPr>
          <w:b/>
          <w:sz w:val="20"/>
        </w:rPr>
      </w:pPr>
    </w:p>
    <w:p w14:paraId="564E21C9" w14:textId="77777777" w:rsidR="00420F0C" w:rsidRDefault="00420F0C" w:rsidP="00420F0C">
      <w:pPr>
        <w:pStyle w:val="Default"/>
        <w:rPr>
          <w:b/>
          <w:sz w:val="20"/>
        </w:rPr>
      </w:pPr>
    </w:p>
    <w:p w14:paraId="0E72F410" w14:textId="77777777" w:rsidR="00420F0C" w:rsidRDefault="00420F0C" w:rsidP="00420F0C">
      <w:pPr>
        <w:pStyle w:val="Default"/>
        <w:rPr>
          <w:b/>
          <w:sz w:val="20"/>
        </w:rPr>
      </w:pPr>
    </w:p>
    <w:p w14:paraId="6B09CDB2" w14:textId="77777777" w:rsidR="00FE4B72" w:rsidRPr="000F1978" w:rsidRDefault="00FE4B72" w:rsidP="00420F0C">
      <w:pPr>
        <w:pStyle w:val="Default"/>
        <w:rPr>
          <w:b/>
        </w:rPr>
      </w:pPr>
      <w:r w:rsidRPr="000F1978">
        <w:rPr>
          <w:b/>
        </w:rPr>
        <w:t>CONTENTS</w:t>
      </w:r>
    </w:p>
    <w:p w14:paraId="7225153B" w14:textId="77777777" w:rsidR="00FE4B72" w:rsidRPr="000F1978" w:rsidRDefault="00FE4B72" w:rsidP="00420F0C">
      <w:pPr>
        <w:pStyle w:val="Default"/>
      </w:pPr>
    </w:p>
    <w:p w14:paraId="13AC641C" w14:textId="77777777" w:rsidR="00683545" w:rsidRPr="000F1978" w:rsidRDefault="00683545" w:rsidP="002A01BB">
      <w:pPr>
        <w:pStyle w:val="Default"/>
        <w:numPr>
          <w:ilvl w:val="0"/>
          <w:numId w:val="16"/>
        </w:numPr>
        <w:spacing w:line="480" w:lineRule="auto"/>
        <w:ind w:hanging="786"/>
      </w:pPr>
      <w:r w:rsidRPr="000F1978">
        <w:t>Project Directory</w:t>
      </w:r>
    </w:p>
    <w:p w14:paraId="57893A65" w14:textId="77777777" w:rsidR="00FE4B72" w:rsidRPr="000F1978" w:rsidRDefault="00AD02FF" w:rsidP="002A01BB">
      <w:pPr>
        <w:pStyle w:val="Default"/>
        <w:numPr>
          <w:ilvl w:val="0"/>
          <w:numId w:val="16"/>
        </w:numPr>
        <w:spacing w:line="480" w:lineRule="auto"/>
        <w:ind w:hanging="786"/>
      </w:pPr>
      <w:r w:rsidRPr="000F1978">
        <w:t xml:space="preserve">Health </w:t>
      </w:r>
      <w:r w:rsidR="007047BA" w:rsidRPr="000F1978">
        <w:t>a</w:t>
      </w:r>
      <w:r w:rsidRPr="000F1978">
        <w:t xml:space="preserve">nd Safety Policy Statement </w:t>
      </w:r>
      <w:r w:rsidR="007047BA" w:rsidRPr="000F1978">
        <w:t>a</w:t>
      </w:r>
      <w:r w:rsidRPr="000F1978">
        <w:t xml:space="preserve">nd Health </w:t>
      </w:r>
      <w:r w:rsidR="007047BA" w:rsidRPr="000F1978">
        <w:t>a</w:t>
      </w:r>
      <w:r w:rsidRPr="000F1978">
        <w:t>nd Safety Rules</w:t>
      </w:r>
    </w:p>
    <w:p w14:paraId="469225AF" w14:textId="77777777" w:rsidR="00FE4B72" w:rsidRPr="000F1978" w:rsidRDefault="00AD02FF" w:rsidP="002A01BB">
      <w:pPr>
        <w:pStyle w:val="Default"/>
        <w:numPr>
          <w:ilvl w:val="0"/>
          <w:numId w:val="16"/>
        </w:numPr>
        <w:spacing w:line="480" w:lineRule="auto"/>
        <w:ind w:hanging="786"/>
      </w:pPr>
      <w:r w:rsidRPr="000F1978">
        <w:t>Professional Safety Advisors Statement</w:t>
      </w:r>
    </w:p>
    <w:p w14:paraId="6FBC811D" w14:textId="77777777" w:rsidR="00FE4B72" w:rsidRPr="000F1978" w:rsidRDefault="00AD02FF" w:rsidP="002A01BB">
      <w:pPr>
        <w:pStyle w:val="Default"/>
        <w:numPr>
          <w:ilvl w:val="0"/>
          <w:numId w:val="16"/>
        </w:numPr>
        <w:spacing w:line="480" w:lineRule="auto"/>
        <w:ind w:left="782" w:hanging="786"/>
      </w:pPr>
      <w:r w:rsidRPr="000F1978">
        <w:t xml:space="preserve">Nature </w:t>
      </w:r>
      <w:r w:rsidR="007047BA" w:rsidRPr="000F1978">
        <w:t>o</w:t>
      </w:r>
      <w:r w:rsidRPr="000F1978">
        <w:t>f Project, Existing Environment, Site Clearance &amp; Preparatory Works</w:t>
      </w:r>
    </w:p>
    <w:p w14:paraId="2DB22DDF" w14:textId="77777777" w:rsidR="00FE4B72" w:rsidRPr="000F1978" w:rsidRDefault="00AD02FF" w:rsidP="002A01BB">
      <w:pPr>
        <w:pStyle w:val="Default"/>
        <w:numPr>
          <w:ilvl w:val="0"/>
          <w:numId w:val="16"/>
        </w:numPr>
        <w:spacing w:line="480" w:lineRule="auto"/>
        <w:ind w:hanging="786"/>
      </w:pPr>
      <w:r w:rsidRPr="000F1978">
        <w:t>Environmental Controls</w:t>
      </w:r>
    </w:p>
    <w:p w14:paraId="27969310" w14:textId="77777777" w:rsidR="00FE4B72" w:rsidRPr="000F1978" w:rsidRDefault="00AD02FF" w:rsidP="002A01BB">
      <w:pPr>
        <w:pStyle w:val="Default"/>
        <w:numPr>
          <w:ilvl w:val="0"/>
          <w:numId w:val="16"/>
        </w:numPr>
        <w:spacing w:line="480" w:lineRule="auto"/>
        <w:ind w:hanging="786"/>
      </w:pPr>
      <w:r w:rsidRPr="000F1978">
        <w:t xml:space="preserve">Risks </w:t>
      </w:r>
      <w:r w:rsidR="007047BA" w:rsidRPr="000F1978">
        <w:t>t</w:t>
      </w:r>
      <w:r w:rsidRPr="000F1978">
        <w:t xml:space="preserve">o Health </w:t>
      </w:r>
      <w:r w:rsidR="007047BA" w:rsidRPr="000F1978">
        <w:t>a</w:t>
      </w:r>
      <w:r w:rsidRPr="000F1978">
        <w:t>nd Safety</w:t>
      </w:r>
    </w:p>
    <w:p w14:paraId="5694987D" w14:textId="77777777" w:rsidR="00FE4B72" w:rsidRPr="000F1978" w:rsidRDefault="00AD02FF" w:rsidP="002A01BB">
      <w:pPr>
        <w:pStyle w:val="Default"/>
        <w:numPr>
          <w:ilvl w:val="0"/>
          <w:numId w:val="16"/>
        </w:numPr>
        <w:spacing w:line="480" w:lineRule="auto"/>
        <w:ind w:hanging="786"/>
      </w:pPr>
      <w:r w:rsidRPr="000F1978">
        <w:t xml:space="preserve">Management </w:t>
      </w:r>
      <w:r w:rsidR="007047BA" w:rsidRPr="000F1978">
        <w:t>o</w:t>
      </w:r>
      <w:r w:rsidRPr="000F1978">
        <w:t xml:space="preserve">f Health </w:t>
      </w:r>
      <w:r w:rsidR="007047BA" w:rsidRPr="000F1978">
        <w:t>a</w:t>
      </w:r>
      <w:r w:rsidRPr="000F1978">
        <w:t>nd Safety, Setting Standards</w:t>
      </w:r>
    </w:p>
    <w:p w14:paraId="1DAADEC9" w14:textId="77777777" w:rsidR="00FE4B72" w:rsidRPr="000F1978" w:rsidRDefault="00AD02FF" w:rsidP="002A01BB">
      <w:pPr>
        <w:pStyle w:val="Default"/>
        <w:numPr>
          <w:ilvl w:val="0"/>
          <w:numId w:val="16"/>
        </w:numPr>
        <w:spacing w:line="480" w:lineRule="auto"/>
        <w:ind w:hanging="786"/>
      </w:pPr>
      <w:r w:rsidRPr="000F1978">
        <w:t xml:space="preserve">Information </w:t>
      </w:r>
      <w:r w:rsidR="007047BA" w:rsidRPr="000F1978">
        <w:t>f</w:t>
      </w:r>
      <w:r w:rsidRPr="000F1978">
        <w:t>or Contractors</w:t>
      </w:r>
    </w:p>
    <w:p w14:paraId="3F3183A9" w14:textId="77777777" w:rsidR="00FE4B72" w:rsidRPr="000F1978" w:rsidRDefault="00AD02FF" w:rsidP="002A01BB">
      <w:pPr>
        <w:pStyle w:val="Default"/>
        <w:numPr>
          <w:ilvl w:val="0"/>
          <w:numId w:val="16"/>
        </w:numPr>
        <w:spacing w:line="480" w:lineRule="auto"/>
        <w:ind w:hanging="786"/>
      </w:pPr>
      <w:r w:rsidRPr="000F1978">
        <w:t xml:space="preserve">Development </w:t>
      </w:r>
      <w:r w:rsidR="007047BA" w:rsidRPr="000F1978">
        <w:t>o</w:t>
      </w:r>
      <w:r w:rsidRPr="000F1978">
        <w:t xml:space="preserve">f The Health </w:t>
      </w:r>
      <w:r w:rsidR="007047BA" w:rsidRPr="000F1978">
        <w:t>a</w:t>
      </w:r>
      <w:r w:rsidRPr="000F1978">
        <w:t>nd Safety Plan</w:t>
      </w:r>
    </w:p>
    <w:p w14:paraId="6994BE89" w14:textId="77777777" w:rsidR="00FE4B72" w:rsidRPr="000F1978" w:rsidRDefault="00AD02FF" w:rsidP="002A01BB">
      <w:pPr>
        <w:pStyle w:val="Default"/>
        <w:numPr>
          <w:ilvl w:val="0"/>
          <w:numId w:val="16"/>
        </w:numPr>
        <w:spacing w:line="480" w:lineRule="auto"/>
        <w:ind w:hanging="786"/>
      </w:pPr>
      <w:r w:rsidRPr="000F1978">
        <w:t xml:space="preserve">Co-Operation &amp; Communication </w:t>
      </w:r>
    </w:p>
    <w:p w14:paraId="0A5E8D4D" w14:textId="77777777" w:rsidR="00FE4B72" w:rsidRPr="000F1978" w:rsidRDefault="00AD02FF" w:rsidP="002A01BB">
      <w:pPr>
        <w:pStyle w:val="Default"/>
        <w:numPr>
          <w:ilvl w:val="0"/>
          <w:numId w:val="16"/>
        </w:numPr>
        <w:spacing w:line="480" w:lineRule="auto"/>
        <w:ind w:hanging="786"/>
      </w:pPr>
      <w:r w:rsidRPr="000F1978">
        <w:t>Emergency Procedures</w:t>
      </w:r>
    </w:p>
    <w:p w14:paraId="685F7C4A" w14:textId="77777777" w:rsidR="00FE4B72" w:rsidRPr="000F1978" w:rsidRDefault="00AD02FF" w:rsidP="002A01BB">
      <w:pPr>
        <w:pStyle w:val="Default"/>
        <w:numPr>
          <w:ilvl w:val="0"/>
          <w:numId w:val="16"/>
        </w:numPr>
        <w:spacing w:line="480" w:lineRule="auto"/>
        <w:ind w:hanging="786"/>
      </w:pPr>
      <w:r w:rsidRPr="000F1978">
        <w:t>First Aid</w:t>
      </w:r>
    </w:p>
    <w:p w14:paraId="3230215D" w14:textId="77777777" w:rsidR="00FE4B72" w:rsidRPr="000F1978" w:rsidRDefault="00AD02FF" w:rsidP="002A01BB">
      <w:pPr>
        <w:pStyle w:val="Default"/>
        <w:numPr>
          <w:ilvl w:val="0"/>
          <w:numId w:val="16"/>
        </w:numPr>
        <w:spacing w:line="480" w:lineRule="auto"/>
        <w:ind w:hanging="786"/>
      </w:pPr>
      <w:r w:rsidRPr="000F1978">
        <w:t>Welfare Arrangements</w:t>
      </w:r>
    </w:p>
    <w:p w14:paraId="7B7CB7A3" w14:textId="77777777" w:rsidR="00FE4B72" w:rsidRPr="000F1978" w:rsidRDefault="00AD02FF" w:rsidP="002A01BB">
      <w:pPr>
        <w:pStyle w:val="Default"/>
        <w:numPr>
          <w:ilvl w:val="0"/>
          <w:numId w:val="16"/>
        </w:numPr>
        <w:spacing w:line="480" w:lineRule="auto"/>
        <w:ind w:hanging="786"/>
      </w:pPr>
      <w:r w:rsidRPr="000F1978">
        <w:t>Information &amp; Training</w:t>
      </w:r>
    </w:p>
    <w:p w14:paraId="7A9DD3A9" w14:textId="77777777" w:rsidR="00FE4B72" w:rsidRPr="000F1978" w:rsidRDefault="00AD02FF" w:rsidP="002A01BB">
      <w:pPr>
        <w:pStyle w:val="Default"/>
        <w:numPr>
          <w:ilvl w:val="0"/>
          <w:numId w:val="16"/>
        </w:numPr>
        <w:spacing w:line="480" w:lineRule="auto"/>
        <w:ind w:hanging="786"/>
      </w:pPr>
      <w:r w:rsidRPr="000F1978">
        <w:t xml:space="preserve">HSE Notification/Health </w:t>
      </w:r>
      <w:r w:rsidR="007047BA" w:rsidRPr="000F1978">
        <w:t>a</w:t>
      </w:r>
      <w:r w:rsidRPr="000F1978">
        <w:t>nd Safety File</w:t>
      </w:r>
    </w:p>
    <w:p w14:paraId="13CDE685" w14:textId="77777777" w:rsidR="00FE4B72" w:rsidRPr="000F1978" w:rsidRDefault="00AD02FF" w:rsidP="002A01BB">
      <w:pPr>
        <w:pStyle w:val="Default"/>
        <w:numPr>
          <w:ilvl w:val="0"/>
          <w:numId w:val="16"/>
        </w:numPr>
        <w:spacing w:line="480" w:lineRule="auto"/>
        <w:ind w:hanging="786"/>
      </w:pPr>
      <w:r w:rsidRPr="000F1978">
        <w:t xml:space="preserve">Arrangement </w:t>
      </w:r>
      <w:r w:rsidR="007047BA" w:rsidRPr="000F1978">
        <w:t>f</w:t>
      </w:r>
      <w:r w:rsidRPr="000F1978">
        <w:t>or Monitoring</w:t>
      </w:r>
    </w:p>
    <w:p w14:paraId="5D1133FD" w14:textId="77777777" w:rsidR="00FE4B72" w:rsidRPr="000F1978" w:rsidRDefault="00AD02FF" w:rsidP="002A01BB">
      <w:pPr>
        <w:pStyle w:val="Default"/>
        <w:numPr>
          <w:ilvl w:val="0"/>
          <w:numId w:val="16"/>
        </w:numPr>
        <w:spacing w:line="480" w:lineRule="auto"/>
        <w:ind w:hanging="786"/>
      </w:pPr>
      <w:r w:rsidRPr="000F1978">
        <w:t>Method Statements &amp; Risk Assessments, COSHH</w:t>
      </w:r>
    </w:p>
    <w:p w14:paraId="7804492C" w14:textId="77777777" w:rsidR="00FE4B72" w:rsidRDefault="00AD02FF" w:rsidP="002A01BB">
      <w:pPr>
        <w:pStyle w:val="Default"/>
        <w:numPr>
          <w:ilvl w:val="0"/>
          <w:numId w:val="16"/>
        </w:numPr>
        <w:spacing w:line="480" w:lineRule="auto"/>
        <w:ind w:hanging="786"/>
      </w:pPr>
      <w:r w:rsidRPr="000F1978">
        <w:t>Fire Plan</w:t>
      </w:r>
    </w:p>
    <w:p w14:paraId="57781C23" w14:textId="77777777" w:rsidR="00D92B95" w:rsidRDefault="00D92B95" w:rsidP="00D92B95">
      <w:pPr>
        <w:pStyle w:val="Default"/>
      </w:pPr>
    </w:p>
    <w:p w14:paraId="35DC4DFF" w14:textId="77777777" w:rsidR="00D92B95" w:rsidRDefault="00D92B95" w:rsidP="00D92B95">
      <w:pPr>
        <w:pStyle w:val="Default"/>
      </w:pPr>
    </w:p>
    <w:p w14:paraId="5FA8FCF6" w14:textId="77777777" w:rsidR="00D92B95" w:rsidRDefault="00D92B95" w:rsidP="00D92B95">
      <w:pPr>
        <w:pStyle w:val="Default"/>
      </w:pPr>
    </w:p>
    <w:p w14:paraId="70FD5496" w14:textId="77777777" w:rsidR="00D92B95" w:rsidRDefault="00D92B95" w:rsidP="00D92B95">
      <w:pPr>
        <w:pStyle w:val="Default"/>
      </w:pPr>
    </w:p>
    <w:p w14:paraId="41A2FBEC" w14:textId="77777777" w:rsidR="00D92B95" w:rsidRDefault="00D92B95" w:rsidP="00D92B95">
      <w:pPr>
        <w:pStyle w:val="Default"/>
      </w:pPr>
    </w:p>
    <w:p w14:paraId="24A76946" w14:textId="77777777" w:rsidR="00D92B95" w:rsidRPr="00D92B95" w:rsidRDefault="00D92B95" w:rsidP="00D92B95">
      <w:pPr>
        <w:pStyle w:val="Default"/>
        <w:rPr>
          <w:color w:val="FF0000"/>
        </w:rPr>
      </w:pPr>
      <w:proofErr w:type="gramStart"/>
      <w:r w:rsidRPr="00D92B95">
        <w:rPr>
          <w:color w:val="FF0000"/>
        </w:rPr>
        <w:t>Note:-</w:t>
      </w:r>
      <w:proofErr w:type="gramEnd"/>
    </w:p>
    <w:p w14:paraId="457E626B" w14:textId="77777777" w:rsidR="00D92B95" w:rsidRDefault="00D92B95" w:rsidP="00D92B95">
      <w:pPr>
        <w:pStyle w:val="Default"/>
        <w:rPr>
          <w:color w:val="FF0000"/>
        </w:rPr>
      </w:pPr>
      <w:r w:rsidRPr="00D92B95">
        <w:rPr>
          <w:color w:val="FF0000"/>
        </w:rPr>
        <w:t>All text in RED is for example only and must be edited or deleted as appropriate before changing to</w:t>
      </w:r>
      <w:r>
        <w:t xml:space="preserve"> BLACK </w:t>
      </w:r>
      <w:r w:rsidRPr="00D92B95">
        <w:rPr>
          <w:color w:val="FF0000"/>
        </w:rPr>
        <w:t>text when content is approved</w:t>
      </w:r>
      <w:r>
        <w:rPr>
          <w:color w:val="FF0000"/>
        </w:rPr>
        <w:t>.</w:t>
      </w:r>
    </w:p>
    <w:p w14:paraId="1C92815C" w14:textId="77777777" w:rsidR="00D92B95" w:rsidRDefault="00D92B95" w:rsidP="00D92B95">
      <w:pPr>
        <w:pStyle w:val="Default"/>
        <w:rPr>
          <w:color w:val="FF0000"/>
        </w:rPr>
      </w:pPr>
    </w:p>
    <w:p w14:paraId="3B795BC5" w14:textId="77777777" w:rsidR="00D92B95" w:rsidRPr="00420F0C" w:rsidRDefault="00D92B95" w:rsidP="00D92B95">
      <w:pPr>
        <w:pStyle w:val="Default"/>
      </w:pPr>
      <w:r>
        <w:rPr>
          <w:color w:val="FF0000"/>
        </w:rPr>
        <w:t>Delete this note on completion.</w:t>
      </w:r>
      <w:r>
        <w:t xml:space="preserve">  </w:t>
      </w:r>
    </w:p>
    <w:p w14:paraId="39C27AFE" w14:textId="77777777" w:rsidR="00FE4B72" w:rsidRPr="00420F0C" w:rsidRDefault="00FE4B72" w:rsidP="00420F0C">
      <w:pPr>
        <w:pStyle w:val="Default"/>
        <w:rPr>
          <w:b/>
          <w:sz w:val="20"/>
        </w:rPr>
      </w:pPr>
    </w:p>
    <w:p w14:paraId="74F547B9" w14:textId="77777777" w:rsidR="00144D8F" w:rsidRPr="00B61BC0" w:rsidRDefault="00144D8F" w:rsidP="00144D8F">
      <w:pPr>
        <w:jc w:val="center"/>
        <w:rPr>
          <w:rFonts w:ascii="Arial" w:hAnsi="Arial" w:cs="Arial"/>
          <w:b/>
        </w:rPr>
      </w:pPr>
      <w:r>
        <w:rPr>
          <w:rFonts w:ascii="Arial" w:hAnsi="Arial" w:cs="Arial"/>
          <w:b/>
        </w:rPr>
        <w:t>Project Directory</w:t>
      </w:r>
    </w:p>
    <w:p w14:paraId="00CD822A" w14:textId="77777777" w:rsidR="00144D8F" w:rsidRDefault="00144D8F" w:rsidP="00144D8F">
      <w:pPr>
        <w:ind w:left="1800"/>
        <w:rPr>
          <w:rFonts w:ascii="Arial" w:hAnsi="Arial"/>
        </w:rPr>
      </w:pPr>
    </w:p>
    <w:tbl>
      <w:tblPr>
        <w:tblpPr w:leftFromText="180" w:rightFromText="180" w:vertAnchor="text" w:horzAnchor="margin" w:tblpXSpec="center" w:tblpY="146"/>
        <w:tblW w:w="9900" w:type="dxa"/>
        <w:tblLayout w:type="fixed"/>
        <w:tblLook w:val="0000" w:firstRow="0" w:lastRow="0" w:firstColumn="0" w:lastColumn="0" w:noHBand="0" w:noVBand="0"/>
      </w:tblPr>
      <w:tblGrid>
        <w:gridCol w:w="5760"/>
        <w:gridCol w:w="1440"/>
        <w:gridCol w:w="2700"/>
      </w:tblGrid>
      <w:tr w:rsidR="00144D8F" w14:paraId="502E86C4" w14:textId="77777777" w:rsidTr="00102398">
        <w:trPr>
          <w:cantSplit/>
        </w:trPr>
        <w:tc>
          <w:tcPr>
            <w:tcW w:w="5760" w:type="dxa"/>
          </w:tcPr>
          <w:p w14:paraId="670745C5" w14:textId="77777777" w:rsidR="00144D8F" w:rsidRDefault="00144D8F" w:rsidP="00102398">
            <w:pPr>
              <w:jc w:val="both"/>
              <w:rPr>
                <w:rFonts w:ascii="Arial" w:hAnsi="Arial"/>
                <w:b/>
                <w:lang w:val="fr-FR"/>
              </w:rPr>
            </w:pPr>
            <w:r>
              <w:rPr>
                <w:rFonts w:ascii="Arial" w:hAnsi="Arial"/>
                <w:b/>
                <w:lang w:val="fr-FR"/>
              </w:rPr>
              <w:t>Client</w:t>
            </w:r>
          </w:p>
        </w:tc>
        <w:tc>
          <w:tcPr>
            <w:tcW w:w="1440" w:type="dxa"/>
          </w:tcPr>
          <w:p w14:paraId="1D0C7F78" w14:textId="77777777" w:rsidR="00144D8F" w:rsidRDefault="00144D8F" w:rsidP="00102398">
            <w:pPr>
              <w:jc w:val="both"/>
              <w:rPr>
                <w:rFonts w:ascii="Arial" w:hAnsi="Arial"/>
                <w:lang w:val="fr-FR"/>
              </w:rPr>
            </w:pPr>
          </w:p>
        </w:tc>
        <w:tc>
          <w:tcPr>
            <w:tcW w:w="2700" w:type="dxa"/>
          </w:tcPr>
          <w:p w14:paraId="0382E8ED" w14:textId="77777777" w:rsidR="00144D8F" w:rsidRDefault="00144D8F" w:rsidP="00102398">
            <w:pPr>
              <w:rPr>
                <w:rFonts w:ascii="Arial" w:hAnsi="Arial"/>
                <w:lang w:val="fr-FR"/>
              </w:rPr>
            </w:pPr>
          </w:p>
        </w:tc>
      </w:tr>
      <w:tr w:rsidR="00144D8F" w14:paraId="0D5E267B" w14:textId="77777777" w:rsidTr="00102398">
        <w:trPr>
          <w:cantSplit/>
        </w:trPr>
        <w:tc>
          <w:tcPr>
            <w:tcW w:w="5760" w:type="dxa"/>
          </w:tcPr>
          <w:p w14:paraId="23F4EFA9" w14:textId="77777777" w:rsidR="00144D8F" w:rsidRPr="00417C3B" w:rsidRDefault="00144D8F" w:rsidP="00102398">
            <w:pPr>
              <w:rPr>
                <w:rFonts w:ascii="Arial" w:hAnsi="Arial" w:cs="Arial"/>
                <w:bCs/>
                <w:color w:val="FF0000"/>
              </w:rPr>
            </w:pPr>
            <w:proofErr w:type="spellStart"/>
            <w:r w:rsidRPr="00417C3B">
              <w:rPr>
                <w:rFonts w:ascii="Arial" w:hAnsi="Arial" w:cs="Arial"/>
                <w:bCs/>
                <w:color w:val="FF0000"/>
              </w:rPr>
              <w:t>xxxx</w:t>
            </w:r>
            <w:proofErr w:type="spellEnd"/>
          </w:p>
          <w:p w14:paraId="069AF3CD" w14:textId="77777777" w:rsidR="00144D8F" w:rsidRPr="00417C3B" w:rsidRDefault="00144D8F" w:rsidP="00102398">
            <w:pPr>
              <w:rPr>
                <w:rFonts w:ascii="Arial" w:hAnsi="Arial" w:cs="Arial"/>
                <w:color w:val="FF0000"/>
              </w:rPr>
            </w:pPr>
            <w:proofErr w:type="spellStart"/>
            <w:r w:rsidRPr="00417C3B">
              <w:rPr>
                <w:rFonts w:ascii="Arial" w:hAnsi="Arial" w:cs="Arial"/>
                <w:color w:val="FF0000"/>
              </w:rPr>
              <w:t>xxxxx</w:t>
            </w:r>
            <w:proofErr w:type="spellEnd"/>
            <w:r w:rsidRPr="00417C3B">
              <w:rPr>
                <w:rFonts w:ascii="Arial" w:hAnsi="Arial" w:cs="Arial"/>
                <w:color w:val="FF0000"/>
              </w:rPr>
              <w:t xml:space="preserve"> Road</w:t>
            </w:r>
          </w:p>
          <w:p w14:paraId="0187A4F1" w14:textId="77777777" w:rsidR="00144D8F" w:rsidRPr="00417C3B" w:rsidRDefault="00144D8F" w:rsidP="00102398">
            <w:pPr>
              <w:rPr>
                <w:rFonts w:ascii="Arial" w:hAnsi="Arial" w:cs="Arial"/>
                <w:color w:val="FF0000"/>
              </w:rPr>
            </w:pPr>
            <w:smartTag w:uri="urn:schemas-microsoft-com:office:smarttags" w:element="place">
              <w:smartTag w:uri="urn:schemas-microsoft-com:office:smarttags" w:element="City">
                <w:r w:rsidRPr="00417C3B">
                  <w:rPr>
                    <w:rFonts w:ascii="Arial" w:hAnsi="Arial" w:cs="Arial"/>
                    <w:color w:val="FF0000"/>
                  </w:rPr>
                  <w:t>London</w:t>
                </w:r>
              </w:smartTag>
            </w:smartTag>
          </w:p>
          <w:p w14:paraId="4BCF5E22" w14:textId="77777777" w:rsidR="00144D8F" w:rsidRPr="00417C3B" w:rsidRDefault="00144D8F" w:rsidP="00102398">
            <w:pPr>
              <w:ind w:left="720" w:hanging="720"/>
              <w:jc w:val="both"/>
              <w:rPr>
                <w:rFonts w:ascii="Arial" w:hAnsi="Arial"/>
                <w:color w:val="FF0000"/>
                <w:lang w:val="en-US"/>
              </w:rPr>
            </w:pPr>
            <w:r w:rsidRPr="00417C3B">
              <w:rPr>
                <w:rFonts w:ascii="Arial" w:hAnsi="Arial" w:cs="Arial"/>
                <w:color w:val="FF0000"/>
              </w:rPr>
              <w:t>W</w:t>
            </w:r>
          </w:p>
        </w:tc>
        <w:tc>
          <w:tcPr>
            <w:tcW w:w="1440" w:type="dxa"/>
          </w:tcPr>
          <w:p w14:paraId="6D5B1B1D" w14:textId="77777777" w:rsidR="00144D8F" w:rsidRDefault="00144D8F" w:rsidP="00102398">
            <w:pPr>
              <w:jc w:val="both"/>
              <w:rPr>
                <w:rFonts w:ascii="Arial" w:hAnsi="Arial"/>
              </w:rPr>
            </w:pPr>
            <w:r>
              <w:rPr>
                <w:rFonts w:ascii="Arial" w:hAnsi="Arial"/>
              </w:rPr>
              <w:t>Tel:</w:t>
            </w:r>
          </w:p>
          <w:p w14:paraId="5B2C07E4" w14:textId="77777777" w:rsidR="00144D8F" w:rsidRDefault="00144D8F" w:rsidP="00102398">
            <w:pPr>
              <w:jc w:val="both"/>
              <w:rPr>
                <w:rFonts w:ascii="Arial" w:hAnsi="Arial"/>
              </w:rPr>
            </w:pPr>
          </w:p>
          <w:p w14:paraId="4337A672" w14:textId="77777777" w:rsidR="00144D8F" w:rsidRDefault="00144D8F" w:rsidP="00102398">
            <w:pPr>
              <w:jc w:val="both"/>
              <w:rPr>
                <w:rFonts w:ascii="Arial" w:hAnsi="Arial"/>
              </w:rPr>
            </w:pPr>
            <w:r>
              <w:rPr>
                <w:rFonts w:ascii="Arial" w:hAnsi="Arial"/>
              </w:rPr>
              <w:t>Email</w:t>
            </w:r>
          </w:p>
        </w:tc>
        <w:tc>
          <w:tcPr>
            <w:tcW w:w="2700" w:type="dxa"/>
          </w:tcPr>
          <w:p w14:paraId="48F93D7A" w14:textId="77777777" w:rsidR="00144D8F" w:rsidRDefault="00144D8F" w:rsidP="00102398">
            <w:pPr>
              <w:jc w:val="both"/>
              <w:rPr>
                <w:rFonts w:ascii="Arial" w:hAnsi="Arial" w:cs="Arial"/>
                <w:color w:val="FF0000"/>
              </w:rPr>
            </w:pPr>
            <w:r w:rsidRPr="00417C3B">
              <w:rPr>
                <w:rFonts w:ascii="Arial" w:hAnsi="Arial" w:cs="Arial"/>
                <w:color w:val="FF0000"/>
              </w:rPr>
              <w:t xml:space="preserve">020 </w:t>
            </w:r>
            <w:proofErr w:type="spellStart"/>
            <w:r w:rsidRPr="00417C3B">
              <w:rPr>
                <w:rFonts w:ascii="Arial" w:hAnsi="Arial" w:cs="Arial"/>
                <w:color w:val="FF0000"/>
              </w:rPr>
              <w:t>xxxxxx</w:t>
            </w:r>
            <w:proofErr w:type="spellEnd"/>
          </w:p>
          <w:p w14:paraId="1CB857E6" w14:textId="77777777" w:rsidR="00144D8F" w:rsidRDefault="00144D8F" w:rsidP="00102398">
            <w:pPr>
              <w:jc w:val="both"/>
              <w:rPr>
                <w:rFonts w:ascii="Arial" w:hAnsi="Arial" w:cs="Arial"/>
                <w:color w:val="FF0000"/>
              </w:rPr>
            </w:pPr>
          </w:p>
          <w:p w14:paraId="6710DF94" w14:textId="77777777" w:rsidR="00144D8F" w:rsidRPr="00417C3B" w:rsidRDefault="00144D8F" w:rsidP="00102398">
            <w:pPr>
              <w:jc w:val="both"/>
              <w:rPr>
                <w:rFonts w:ascii="Arial" w:hAnsi="Arial"/>
                <w:color w:val="FF0000"/>
              </w:rPr>
            </w:pPr>
            <w:proofErr w:type="spellStart"/>
            <w:r>
              <w:rPr>
                <w:rFonts w:ascii="Arial" w:hAnsi="Arial" w:cs="Arial"/>
                <w:color w:val="FF0000"/>
              </w:rPr>
              <w:t>xxx.xxxxx</w:t>
            </w:r>
            <w:proofErr w:type="spellEnd"/>
            <w:r>
              <w:rPr>
                <w:rFonts w:ascii="Arial" w:hAnsi="Arial" w:cs="Arial"/>
                <w:color w:val="FF0000"/>
              </w:rPr>
              <w:t>@</w:t>
            </w:r>
          </w:p>
        </w:tc>
      </w:tr>
      <w:tr w:rsidR="00144D8F" w14:paraId="2AFB2974" w14:textId="77777777" w:rsidTr="00102398">
        <w:trPr>
          <w:cantSplit/>
        </w:trPr>
        <w:tc>
          <w:tcPr>
            <w:tcW w:w="5760" w:type="dxa"/>
          </w:tcPr>
          <w:p w14:paraId="6FF6FDDE" w14:textId="77777777" w:rsidR="00144D8F" w:rsidRDefault="00144D8F" w:rsidP="00102398">
            <w:pPr>
              <w:jc w:val="both"/>
              <w:rPr>
                <w:rFonts w:ascii="Arial" w:hAnsi="Arial"/>
              </w:rPr>
            </w:pPr>
          </w:p>
        </w:tc>
        <w:tc>
          <w:tcPr>
            <w:tcW w:w="1440" w:type="dxa"/>
          </w:tcPr>
          <w:p w14:paraId="71762EE6" w14:textId="77777777" w:rsidR="00144D8F" w:rsidRDefault="00144D8F" w:rsidP="00102398">
            <w:pPr>
              <w:jc w:val="both"/>
              <w:rPr>
                <w:rFonts w:ascii="Arial" w:hAnsi="Arial"/>
              </w:rPr>
            </w:pPr>
          </w:p>
        </w:tc>
        <w:tc>
          <w:tcPr>
            <w:tcW w:w="2700" w:type="dxa"/>
          </w:tcPr>
          <w:p w14:paraId="5DF21421" w14:textId="77777777" w:rsidR="00144D8F" w:rsidRDefault="00144D8F" w:rsidP="00102398">
            <w:pPr>
              <w:jc w:val="both"/>
              <w:rPr>
                <w:rFonts w:ascii="Arial" w:hAnsi="Arial"/>
              </w:rPr>
            </w:pPr>
          </w:p>
        </w:tc>
      </w:tr>
      <w:tr w:rsidR="00144D8F" w14:paraId="5A0A4A79" w14:textId="77777777" w:rsidTr="00102398">
        <w:trPr>
          <w:cantSplit/>
        </w:trPr>
        <w:tc>
          <w:tcPr>
            <w:tcW w:w="5760" w:type="dxa"/>
          </w:tcPr>
          <w:p w14:paraId="00721D76" w14:textId="77777777" w:rsidR="00144D8F" w:rsidRDefault="00144D8F" w:rsidP="00102398">
            <w:pPr>
              <w:jc w:val="both"/>
              <w:rPr>
                <w:rFonts w:ascii="Arial" w:hAnsi="Arial"/>
              </w:rPr>
            </w:pPr>
            <w:r>
              <w:rPr>
                <w:rFonts w:ascii="Arial" w:hAnsi="Arial"/>
                <w:b/>
              </w:rPr>
              <w:t>Client Agent / Project Management</w:t>
            </w:r>
          </w:p>
        </w:tc>
        <w:tc>
          <w:tcPr>
            <w:tcW w:w="1440" w:type="dxa"/>
          </w:tcPr>
          <w:p w14:paraId="34E0F4EF" w14:textId="77777777" w:rsidR="00144D8F" w:rsidRDefault="00144D8F" w:rsidP="00102398">
            <w:pPr>
              <w:jc w:val="both"/>
              <w:rPr>
                <w:rFonts w:ascii="Arial" w:hAnsi="Arial"/>
              </w:rPr>
            </w:pPr>
          </w:p>
        </w:tc>
        <w:tc>
          <w:tcPr>
            <w:tcW w:w="2700" w:type="dxa"/>
          </w:tcPr>
          <w:p w14:paraId="35215017" w14:textId="77777777" w:rsidR="00144D8F" w:rsidRDefault="00144D8F" w:rsidP="00102398">
            <w:pPr>
              <w:jc w:val="both"/>
              <w:rPr>
                <w:rFonts w:ascii="Arial" w:hAnsi="Arial"/>
              </w:rPr>
            </w:pPr>
          </w:p>
        </w:tc>
      </w:tr>
      <w:tr w:rsidR="00144D8F" w14:paraId="437ACC32" w14:textId="77777777" w:rsidTr="00102398">
        <w:trPr>
          <w:cantSplit/>
        </w:trPr>
        <w:tc>
          <w:tcPr>
            <w:tcW w:w="5760" w:type="dxa"/>
          </w:tcPr>
          <w:p w14:paraId="57D7EA6C" w14:textId="77777777" w:rsidR="00144D8F" w:rsidRPr="00417C3B" w:rsidRDefault="00144D8F" w:rsidP="00102398">
            <w:pPr>
              <w:rPr>
                <w:rFonts w:ascii="Arial" w:hAnsi="Arial" w:cs="Arial"/>
                <w:bCs/>
                <w:color w:val="FF0000"/>
              </w:rPr>
            </w:pPr>
            <w:proofErr w:type="spellStart"/>
            <w:r w:rsidRPr="00417C3B">
              <w:rPr>
                <w:rFonts w:ascii="Arial" w:hAnsi="Arial" w:cs="Arial"/>
                <w:bCs/>
                <w:color w:val="FF0000"/>
              </w:rPr>
              <w:t>xxxx</w:t>
            </w:r>
            <w:proofErr w:type="spellEnd"/>
          </w:p>
          <w:p w14:paraId="114906F5" w14:textId="77777777" w:rsidR="00144D8F" w:rsidRPr="00417C3B" w:rsidRDefault="00144D8F" w:rsidP="00102398">
            <w:pPr>
              <w:rPr>
                <w:rFonts w:ascii="Arial" w:hAnsi="Arial" w:cs="Arial"/>
                <w:color w:val="FF0000"/>
              </w:rPr>
            </w:pPr>
            <w:proofErr w:type="spellStart"/>
            <w:r w:rsidRPr="00417C3B">
              <w:rPr>
                <w:rFonts w:ascii="Arial" w:hAnsi="Arial" w:cs="Arial"/>
                <w:color w:val="FF0000"/>
              </w:rPr>
              <w:t>xxxxx</w:t>
            </w:r>
            <w:proofErr w:type="spellEnd"/>
            <w:r w:rsidRPr="00417C3B">
              <w:rPr>
                <w:rFonts w:ascii="Arial" w:hAnsi="Arial" w:cs="Arial"/>
                <w:color w:val="FF0000"/>
              </w:rPr>
              <w:t xml:space="preserve"> Road</w:t>
            </w:r>
          </w:p>
          <w:p w14:paraId="399C90B0" w14:textId="77777777" w:rsidR="00144D8F" w:rsidRPr="00417C3B" w:rsidRDefault="00144D8F" w:rsidP="00102398">
            <w:pPr>
              <w:rPr>
                <w:rFonts w:ascii="Arial" w:hAnsi="Arial" w:cs="Arial"/>
                <w:color w:val="FF0000"/>
              </w:rPr>
            </w:pPr>
            <w:smartTag w:uri="urn:schemas-microsoft-com:office:smarttags" w:element="place">
              <w:smartTag w:uri="urn:schemas-microsoft-com:office:smarttags" w:element="City">
                <w:r w:rsidRPr="00417C3B">
                  <w:rPr>
                    <w:rFonts w:ascii="Arial" w:hAnsi="Arial" w:cs="Arial"/>
                    <w:color w:val="FF0000"/>
                  </w:rPr>
                  <w:t>London</w:t>
                </w:r>
              </w:smartTag>
            </w:smartTag>
          </w:p>
          <w:p w14:paraId="466785CE" w14:textId="77777777" w:rsidR="00144D8F" w:rsidRDefault="00144D8F" w:rsidP="00102398">
            <w:pPr>
              <w:jc w:val="both"/>
              <w:rPr>
                <w:rFonts w:ascii="Arial" w:hAnsi="Arial"/>
              </w:rPr>
            </w:pPr>
            <w:r w:rsidRPr="00417C3B">
              <w:rPr>
                <w:rFonts w:ascii="Arial" w:hAnsi="Arial" w:cs="Arial"/>
                <w:color w:val="FF0000"/>
              </w:rPr>
              <w:t>W</w:t>
            </w:r>
          </w:p>
        </w:tc>
        <w:tc>
          <w:tcPr>
            <w:tcW w:w="1440" w:type="dxa"/>
          </w:tcPr>
          <w:p w14:paraId="0C850FD3" w14:textId="77777777" w:rsidR="00144D8F" w:rsidRDefault="00144D8F" w:rsidP="00102398">
            <w:pPr>
              <w:jc w:val="both"/>
              <w:rPr>
                <w:rFonts w:ascii="Arial" w:hAnsi="Arial"/>
              </w:rPr>
            </w:pPr>
            <w:r>
              <w:rPr>
                <w:rFonts w:ascii="Arial" w:hAnsi="Arial"/>
              </w:rPr>
              <w:t>Tel:</w:t>
            </w:r>
          </w:p>
          <w:p w14:paraId="67BCB8EA" w14:textId="77777777" w:rsidR="00144D8F" w:rsidRDefault="00144D8F" w:rsidP="00102398">
            <w:pPr>
              <w:jc w:val="both"/>
              <w:rPr>
                <w:rFonts w:ascii="Arial" w:hAnsi="Arial"/>
              </w:rPr>
            </w:pPr>
          </w:p>
          <w:p w14:paraId="4E0EC9BD" w14:textId="77777777" w:rsidR="00144D8F" w:rsidRDefault="00144D8F" w:rsidP="00102398">
            <w:pPr>
              <w:jc w:val="both"/>
              <w:rPr>
                <w:rFonts w:ascii="Arial" w:hAnsi="Arial"/>
              </w:rPr>
            </w:pPr>
            <w:r>
              <w:rPr>
                <w:rFonts w:ascii="Arial" w:hAnsi="Arial"/>
              </w:rPr>
              <w:t>Email</w:t>
            </w:r>
          </w:p>
        </w:tc>
        <w:tc>
          <w:tcPr>
            <w:tcW w:w="2700" w:type="dxa"/>
          </w:tcPr>
          <w:p w14:paraId="285E449C" w14:textId="77777777" w:rsidR="00144D8F" w:rsidRDefault="00144D8F" w:rsidP="00102398">
            <w:pPr>
              <w:jc w:val="both"/>
              <w:rPr>
                <w:rFonts w:ascii="Arial" w:hAnsi="Arial"/>
              </w:rPr>
            </w:pPr>
            <w:r w:rsidRPr="00417C3B">
              <w:rPr>
                <w:rFonts w:ascii="Arial" w:hAnsi="Arial" w:cs="Arial"/>
                <w:color w:val="FF0000"/>
              </w:rPr>
              <w:t xml:space="preserve">020 </w:t>
            </w:r>
            <w:proofErr w:type="spellStart"/>
            <w:r w:rsidRPr="00417C3B">
              <w:rPr>
                <w:rFonts w:ascii="Arial" w:hAnsi="Arial" w:cs="Arial"/>
                <w:color w:val="FF0000"/>
              </w:rPr>
              <w:t>xxxxxx</w:t>
            </w:r>
            <w:proofErr w:type="spellEnd"/>
          </w:p>
        </w:tc>
      </w:tr>
      <w:tr w:rsidR="00144D8F" w14:paraId="2BC66DA6" w14:textId="77777777" w:rsidTr="00102398">
        <w:trPr>
          <w:cantSplit/>
        </w:trPr>
        <w:tc>
          <w:tcPr>
            <w:tcW w:w="5760" w:type="dxa"/>
          </w:tcPr>
          <w:p w14:paraId="58F8647E" w14:textId="77777777" w:rsidR="00144D8F" w:rsidRDefault="00144D8F" w:rsidP="00102398">
            <w:pPr>
              <w:jc w:val="both"/>
              <w:rPr>
                <w:rFonts w:ascii="Arial" w:hAnsi="Arial"/>
                <w:b/>
              </w:rPr>
            </w:pPr>
          </w:p>
        </w:tc>
        <w:tc>
          <w:tcPr>
            <w:tcW w:w="1440" w:type="dxa"/>
          </w:tcPr>
          <w:p w14:paraId="4C3416CE" w14:textId="77777777" w:rsidR="00144D8F" w:rsidRDefault="00144D8F" w:rsidP="00102398">
            <w:pPr>
              <w:jc w:val="both"/>
              <w:rPr>
                <w:rFonts w:ascii="Arial" w:hAnsi="Arial"/>
              </w:rPr>
            </w:pPr>
          </w:p>
        </w:tc>
        <w:tc>
          <w:tcPr>
            <w:tcW w:w="2700" w:type="dxa"/>
          </w:tcPr>
          <w:p w14:paraId="055BBF4C" w14:textId="77777777" w:rsidR="00144D8F" w:rsidRDefault="00144D8F" w:rsidP="00102398">
            <w:pPr>
              <w:jc w:val="both"/>
              <w:rPr>
                <w:rFonts w:ascii="Arial" w:hAnsi="Arial"/>
              </w:rPr>
            </w:pPr>
          </w:p>
        </w:tc>
      </w:tr>
      <w:tr w:rsidR="00144D8F" w14:paraId="49F40D47" w14:textId="77777777" w:rsidTr="00102398">
        <w:trPr>
          <w:cantSplit/>
        </w:trPr>
        <w:tc>
          <w:tcPr>
            <w:tcW w:w="5760" w:type="dxa"/>
          </w:tcPr>
          <w:p w14:paraId="76694521" w14:textId="77777777" w:rsidR="00144D8F" w:rsidRDefault="00144D8F" w:rsidP="00102398">
            <w:pPr>
              <w:jc w:val="both"/>
              <w:rPr>
                <w:rFonts w:ascii="Arial" w:hAnsi="Arial"/>
                <w:b/>
              </w:rPr>
            </w:pPr>
            <w:r>
              <w:rPr>
                <w:rFonts w:ascii="Arial" w:hAnsi="Arial"/>
                <w:b/>
              </w:rPr>
              <w:t>Principal Designer</w:t>
            </w:r>
          </w:p>
        </w:tc>
        <w:tc>
          <w:tcPr>
            <w:tcW w:w="1440" w:type="dxa"/>
          </w:tcPr>
          <w:p w14:paraId="3F8DFC4C" w14:textId="77777777" w:rsidR="00144D8F" w:rsidRDefault="00144D8F" w:rsidP="00102398">
            <w:pPr>
              <w:jc w:val="both"/>
              <w:rPr>
                <w:rFonts w:ascii="Arial" w:hAnsi="Arial"/>
              </w:rPr>
            </w:pPr>
          </w:p>
        </w:tc>
        <w:tc>
          <w:tcPr>
            <w:tcW w:w="2700" w:type="dxa"/>
          </w:tcPr>
          <w:p w14:paraId="4514CC72" w14:textId="77777777" w:rsidR="00144D8F" w:rsidRDefault="00144D8F" w:rsidP="00102398">
            <w:pPr>
              <w:jc w:val="both"/>
              <w:rPr>
                <w:rFonts w:ascii="Arial" w:hAnsi="Arial"/>
              </w:rPr>
            </w:pPr>
          </w:p>
        </w:tc>
      </w:tr>
      <w:tr w:rsidR="00144D8F" w14:paraId="5EAFFC40" w14:textId="77777777" w:rsidTr="00102398">
        <w:trPr>
          <w:cantSplit/>
        </w:trPr>
        <w:tc>
          <w:tcPr>
            <w:tcW w:w="5760" w:type="dxa"/>
          </w:tcPr>
          <w:p w14:paraId="32AE2ACB" w14:textId="77777777" w:rsidR="00144D8F" w:rsidRPr="00417C3B" w:rsidRDefault="00144D8F" w:rsidP="00102398">
            <w:pPr>
              <w:rPr>
                <w:rFonts w:ascii="Arial" w:hAnsi="Arial" w:cs="Arial"/>
                <w:bCs/>
                <w:color w:val="FF0000"/>
              </w:rPr>
            </w:pPr>
            <w:proofErr w:type="spellStart"/>
            <w:r w:rsidRPr="00417C3B">
              <w:rPr>
                <w:rFonts w:ascii="Arial" w:hAnsi="Arial" w:cs="Arial"/>
                <w:bCs/>
                <w:color w:val="FF0000"/>
              </w:rPr>
              <w:t>xxxx</w:t>
            </w:r>
            <w:proofErr w:type="spellEnd"/>
          </w:p>
          <w:p w14:paraId="5EAC8AF5" w14:textId="77777777" w:rsidR="00144D8F" w:rsidRPr="00417C3B" w:rsidRDefault="00144D8F" w:rsidP="00102398">
            <w:pPr>
              <w:rPr>
                <w:rFonts w:ascii="Arial" w:hAnsi="Arial" w:cs="Arial"/>
                <w:color w:val="FF0000"/>
              </w:rPr>
            </w:pPr>
            <w:proofErr w:type="spellStart"/>
            <w:r w:rsidRPr="00417C3B">
              <w:rPr>
                <w:rFonts w:ascii="Arial" w:hAnsi="Arial" w:cs="Arial"/>
                <w:color w:val="FF0000"/>
              </w:rPr>
              <w:t>xxxxx</w:t>
            </w:r>
            <w:proofErr w:type="spellEnd"/>
            <w:r w:rsidRPr="00417C3B">
              <w:rPr>
                <w:rFonts w:ascii="Arial" w:hAnsi="Arial" w:cs="Arial"/>
                <w:color w:val="FF0000"/>
              </w:rPr>
              <w:t xml:space="preserve"> Road</w:t>
            </w:r>
          </w:p>
          <w:p w14:paraId="1C5BB159" w14:textId="77777777" w:rsidR="00144D8F" w:rsidRPr="00417C3B" w:rsidRDefault="00144D8F" w:rsidP="00102398">
            <w:pPr>
              <w:rPr>
                <w:rFonts w:ascii="Arial" w:hAnsi="Arial" w:cs="Arial"/>
                <w:color w:val="FF0000"/>
              </w:rPr>
            </w:pPr>
            <w:smartTag w:uri="urn:schemas-microsoft-com:office:smarttags" w:element="place">
              <w:smartTag w:uri="urn:schemas-microsoft-com:office:smarttags" w:element="City">
                <w:r w:rsidRPr="00417C3B">
                  <w:rPr>
                    <w:rFonts w:ascii="Arial" w:hAnsi="Arial" w:cs="Arial"/>
                    <w:color w:val="FF0000"/>
                  </w:rPr>
                  <w:t>London</w:t>
                </w:r>
              </w:smartTag>
            </w:smartTag>
          </w:p>
          <w:p w14:paraId="04AF5CBB" w14:textId="77777777" w:rsidR="00144D8F" w:rsidRDefault="00144D8F" w:rsidP="00102398">
            <w:pPr>
              <w:jc w:val="both"/>
              <w:rPr>
                <w:rFonts w:ascii="Arial" w:hAnsi="Arial"/>
                <w:b/>
              </w:rPr>
            </w:pPr>
            <w:r w:rsidRPr="00417C3B">
              <w:rPr>
                <w:rFonts w:ascii="Arial" w:hAnsi="Arial" w:cs="Arial"/>
                <w:color w:val="FF0000"/>
              </w:rPr>
              <w:t>W</w:t>
            </w:r>
          </w:p>
        </w:tc>
        <w:tc>
          <w:tcPr>
            <w:tcW w:w="1440" w:type="dxa"/>
          </w:tcPr>
          <w:p w14:paraId="56852AA7" w14:textId="77777777" w:rsidR="00144D8F" w:rsidRDefault="00144D8F" w:rsidP="00102398">
            <w:pPr>
              <w:jc w:val="both"/>
              <w:rPr>
                <w:rFonts w:ascii="Arial" w:hAnsi="Arial"/>
              </w:rPr>
            </w:pPr>
            <w:r>
              <w:rPr>
                <w:rFonts w:ascii="Arial" w:hAnsi="Arial"/>
              </w:rPr>
              <w:t>Tel:</w:t>
            </w:r>
          </w:p>
          <w:p w14:paraId="4DC235C3" w14:textId="77777777" w:rsidR="00144D8F" w:rsidRDefault="00144D8F" w:rsidP="00102398">
            <w:pPr>
              <w:jc w:val="both"/>
              <w:rPr>
                <w:rFonts w:ascii="Arial" w:hAnsi="Arial"/>
              </w:rPr>
            </w:pPr>
          </w:p>
          <w:p w14:paraId="2E9565AA" w14:textId="77777777" w:rsidR="00144D8F" w:rsidRDefault="00144D8F" w:rsidP="00102398">
            <w:pPr>
              <w:jc w:val="both"/>
              <w:rPr>
                <w:rFonts w:ascii="Arial" w:hAnsi="Arial"/>
              </w:rPr>
            </w:pPr>
            <w:r>
              <w:rPr>
                <w:rFonts w:ascii="Arial" w:hAnsi="Arial"/>
              </w:rPr>
              <w:t>Email</w:t>
            </w:r>
          </w:p>
        </w:tc>
        <w:tc>
          <w:tcPr>
            <w:tcW w:w="2700" w:type="dxa"/>
          </w:tcPr>
          <w:p w14:paraId="3469ECD8" w14:textId="77777777" w:rsidR="00144D8F" w:rsidRDefault="00144D8F" w:rsidP="00102398">
            <w:pPr>
              <w:jc w:val="both"/>
              <w:rPr>
                <w:rFonts w:ascii="Arial" w:hAnsi="Arial"/>
              </w:rPr>
            </w:pPr>
            <w:r w:rsidRPr="00417C3B">
              <w:rPr>
                <w:rFonts w:ascii="Arial" w:hAnsi="Arial" w:cs="Arial"/>
                <w:color w:val="FF0000"/>
              </w:rPr>
              <w:t xml:space="preserve">020 </w:t>
            </w:r>
            <w:proofErr w:type="spellStart"/>
            <w:r w:rsidRPr="00417C3B">
              <w:rPr>
                <w:rFonts w:ascii="Arial" w:hAnsi="Arial" w:cs="Arial"/>
                <w:color w:val="FF0000"/>
              </w:rPr>
              <w:t>xxxxxx</w:t>
            </w:r>
            <w:proofErr w:type="spellEnd"/>
          </w:p>
        </w:tc>
      </w:tr>
      <w:tr w:rsidR="00144D8F" w14:paraId="113FB950" w14:textId="77777777" w:rsidTr="00102398">
        <w:trPr>
          <w:cantSplit/>
        </w:trPr>
        <w:tc>
          <w:tcPr>
            <w:tcW w:w="5760" w:type="dxa"/>
          </w:tcPr>
          <w:p w14:paraId="206CFEAA" w14:textId="77777777" w:rsidR="00144D8F" w:rsidRDefault="00144D8F" w:rsidP="00102398">
            <w:pPr>
              <w:jc w:val="both"/>
              <w:rPr>
                <w:rFonts w:ascii="Arial" w:hAnsi="Arial"/>
                <w:b/>
              </w:rPr>
            </w:pPr>
          </w:p>
        </w:tc>
        <w:tc>
          <w:tcPr>
            <w:tcW w:w="1440" w:type="dxa"/>
          </w:tcPr>
          <w:p w14:paraId="10728A51" w14:textId="77777777" w:rsidR="00144D8F" w:rsidRDefault="00144D8F" w:rsidP="00102398">
            <w:pPr>
              <w:jc w:val="both"/>
              <w:rPr>
                <w:rFonts w:ascii="Arial" w:hAnsi="Arial"/>
              </w:rPr>
            </w:pPr>
          </w:p>
        </w:tc>
        <w:tc>
          <w:tcPr>
            <w:tcW w:w="2700" w:type="dxa"/>
          </w:tcPr>
          <w:p w14:paraId="1530EEA4" w14:textId="77777777" w:rsidR="00144D8F" w:rsidRDefault="00144D8F" w:rsidP="00102398">
            <w:pPr>
              <w:jc w:val="both"/>
              <w:rPr>
                <w:rFonts w:ascii="Arial" w:hAnsi="Arial"/>
              </w:rPr>
            </w:pPr>
          </w:p>
        </w:tc>
      </w:tr>
      <w:tr w:rsidR="00144D8F" w14:paraId="07C438AE" w14:textId="77777777" w:rsidTr="00102398">
        <w:trPr>
          <w:cantSplit/>
        </w:trPr>
        <w:tc>
          <w:tcPr>
            <w:tcW w:w="5760" w:type="dxa"/>
          </w:tcPr>
          <w:p w14:paraId="54B4DA39" w14:textId="77777777" w:rsidR="00144D8F" w:rsidRPr="00B53565" w:rsidRDefault="00144D8F" w:rsidP="00102398">
            <w:pPr>
              <w:jc w:val="both"/>
              <w:rPr>
                <w:rFonts w:ascii="Arial" w:hAnsi="Arial"/>
              </w:rPr>
            </w:pPr>
            <w:r>
              <w:rPr>
                <w:rFonts w:ascii="Arial" w:hAnsi="Arial"/>
                <w:b/>
              </w:rPr>
              <w:t>Lead Designer / Architect</w:t>
            </w:r>
          </w:p>
        </w:tc>
        <w:tc>
          <w:tcPr>
            <w:tcW w:w="1440" w:type="dxa"/>
          </w:tcPr>
          <w:p w14:paraId="3924A455" w14:textId="77777777" w:rsidR="00144D8F" w:rsidRDefault="00144D8F" w:rsidP="00102398">
            <w:pPr>
              <w:jc w:val="both"/>
              <w:rPr>
                <w:rFonts w:ascii="Arial" w:hAnsi="Arial"/>
              </w:rPr>
            </w:pPr>
          </w:p>
        </w:tc>
        <w:tc>
          <w:tcPr>
            <w:tcW w:w="2700" w:type="dxa"/>
          </w:tcPr>
          <w:p w14:paraId="4DC132BC" w14:textId="77777777" w:rsidR="00144D8F" w:rsidRDefault="00144D8F" w:rsidP="00102398">
            <w:pPr>
              <w:jc w:val="both"/>
              <w:rPr>
                <w:rFonts w:ascii="Arial" w:hAnsi="Arial"/>
              </w:rPr>
            </w:pPr>
          </w:p>
        </w:tc>
      </w:tr>
      <w:tr w:rsidR="00144D8F" w14:paraId="63339BAA" w14:textId="77777777" w:rsidTr="00102398">
        <w:trPr>
          <w:cantSplit/>
        </w:trPr>
        <w:tc>
          <w:tcPr>
            <w:tcW w:w="5760" w:type="dxa"/>
          </w:tcPr>
          <w:p w14:paraId="0DBF31A6" w14:textId="77777777" w:rsidR="00144D8F" w:rsidRPr="00417C3B" w:rsidRDefault="00144D8F" w:rsidP="00102398">
            <w:pPr>
              <w:rPr>
                <w:rFonts w:ascii="Arial" w:hAnsi="Arial" w:cs="Arial"/>
                <w:bCs/>
                <w:color w:val="FF0000"/>
              </w:rPr>
            </w:pPr>
            <w:proofErr w:type="spellStart"/>
            <w:r w:rsidRPr="00417C3B">
              <w:rPr>
                <w:rFonts w:ascii="Arial" w:hAnsi="Arial" w:cs="Arial"/>
                <w:bCs/>
                <w:color w:val="FF0000"/>
              </w:rPr>
              <w:t>xxxx</w:t>
            </w:r>
            <w:proofErr w:type="spellEnd"/>
          </w:p>
          <w:p w14:paraId="7AE056E3" w14:textId="77777777" w:rsidR="00144D8F" w:rsidRPr="00417C3B" w:rsidRDefault="00144D8F" w:rsidP="00102398">
            <w:pPr>
              <w:rPr>
                <w:rFonts w:ascii="Arial" w:hAnsi="Arial" w:cs="Arial"/>
                <w:color w:val="FF0000"/>
              </w:rPr>
            </w:pPr>
            <w:proofErr w:type="spellStart"/>
            <w:r w:rsidRPr="00417C3B">
              <w:rPr>
                <w:rFonts w:ascii="Arial" w:hAnsi="Arial" w:cs="Arial"/>
                <w:color w:val="FF0000"/>
              </w:rPr>
              <w:t>xxxxx</w:t>
            </w:r>
            <w:proofErr w:type="spellEnd"/>
            <w:r w:rsidRPr="00417C3B">
              <w:rPr>
                <w:rFonts w:ascii="Arial" w:hAnsi="Arial" w:cs="Arial"/>
                <w:color w:val="FF0000"/>
              </w:rPr>
              <w:t xml:space="preserve"> Road</w:t>
            </w:r>
          </w:p>
          <w:p w14:paraId="0B723B67" w14:textId="77777777" w:rsidR="00144D8F" w:rsidRPr="00417C3B" w:rsidRDefault="00144D8F" w:rsidP="00102398">
            <w:pPr>
              <w:rPr>
                <w:rFonts w:ascii="Arial" w:hAnsi="Arial" w:cs="Arial"/>
                <w:color w:val="FF0000"/>
              </w:rPr>
            </w:pPr>
            <w:smartTag w:uri="urn:schemas-microsoft-com:office:smarttags" w:element="place">
              <w:smartTag w:uri="urn:schemas-microsoft-com:office:smarttags" w:element="City">
                <w:r w:rsidRPr="00417C3B">
                  <w:rPr>
                    <w:rFonts w:ascii="Arial" w:hAnsi="Arial" w:cs="Arial"/>
                    <w:color w:val="FF0000"/>
                  </w:rPr>
                  <w:t>London</w:t>
                </w:r>
              </w:smartTag>
            </w:smartTag>
          </w:p>
          <w:p w14:paraId="385D987D" w14:textId="77777777" w:rsidR="00144D8F" w:rsidRPr="00B53565" w:rsidRDefault="00144D8F" w:rsidP="00102398">
            <w:pPr>
              <w:jc w:val="both"/>
              <w:rPr>
                <w:rFonts w:ascii="Arial" w:hAnsi="Arial"/>
              </w:rPr>
            </w:pPr>
            <w:r w:rsidRPr="00417C3B">
              <w:rPr>
                <w:rFonts w:ascii="Arial" w:hAnsi="Arial" w:cs="Arial"/>
                <w:color w:val="FF0000"/>
              </w:rPr>
              <w:t>W</w:t>
            </w:r>
          </w:p>
        </w:tc>
        <w:tc>
          <w:tcPr>
            <w:tcW w:w="1440" w:type="dxa"/>
          </w:tcPr>
          <w:p w14:paraId="79AFC47B" w14:textId="77777777" w:rsidR="00144D8F" w:rsidRDefault="00144D8F" w:rsidP="00102398">
            <w:pPr>
              <w:jc w:val="both"/>
              <w:rPr>
                <w:rFonts w:ascii="Arial" w:hAnsi="Arial"/>
              </w:rPr>
            </w:pPr>
            <w:r>
              <w:rPr>
                <w:rFonts w:ascii="Arial" w:hAnsi="Arial"/>
              </w:rPr>
              <w:t>Tel:</w:t>
            </w:r>
          </w:p>
          <w:p w14:paraId="6711910D" w14:textId="77777777" w:rsidR="00144D8F" w:rsidRDefault="00144D8F" w:rsidP="00102398">
            <w:pPr>
              <w:jc w:val="both"/>
              <w:rPr>
                <w:rFonts w:ascii="Arial" w:hAnsi="Arial"/>
              </w:rPr>
            </w:pPr>
          </w:p>
          <w:p w14:paraId="27F68EFE" w14:textId="77777777" w:rsidR="00144D8F" w:rsidRDefault="00144D8F" w:rsidP="00102398">
            <w:pPr>
              <w:jc w:val="both"/>
              <w:rPr>
                <w:rFonts w:ascii="Arial" w:hAnsi="Arial"/>
              </w:rPr>
            </w:pPr>
            <w:r>
              <w:rPr>
                <w:rFonts w:ascii="Arial" w:hAnsi="Arial"/>
              </w:rPr>
              <w:t xml:space="preserve">Email                 </w:t>
            </w:r>
          </w:p>
        </w:tc>
        <w:tc>
          <w:tcPr>
            <w:tcW w:w="2700" w:type="dxa"/>
          </w:tcPr>
          <w:p w14:paraId="38D875FF" w14:textId="77777777" w:rsidR="00144D8F" w:rsidRDefault="00144D8F" w:rsidP="00102398">
            <w:pPr>
              <w:jc w:val="both"/>
              <w:rPr>
                <w:rFonts w:ascii="Arial" w:hAnsi="Arial"/>
              </w:rPr>
            </w:pPr>
            <w:r w:rsidRPr="00417C3B">
              <w:rPr>
                <w:rFonts w:ascii="Arial" w:hAnsi="Arial" w:cs="Arial"/>
                <w:color w:val="FF0000"/>
              </w:rPr>
              <w:t xml:space="preserve">020 </w:t>
            </w:r>
            <w:proofErr w:type="spellStart"/>
            <w:r w:rsidRPr="00417C3B">
              <w:rPr>
                <w:rFonts w:ascii="Arial" w:hAnsi="Arial" w:cs="Arial"/>
                <w:color w:val="FF0000"/>
              </w:rPr>
              <w:t>xxxxxx</w:t>
            </w:r>
            <w:proofErr w:type="spellEnd"/>
          </w:p>
        </w:tc>
      </w:tr>
      <w:tr w:rsidR="00144D8F" w14:paraId="3EA8937C" w14:textId="77777777" w:rsidTr="00102398">
        <w:trPr>
          <w:cantSplit/>
        </w:trPr>
        <w:tc>
          <w:tcPr>
            <w:tcW w:w="5760" w:type="dxa"/>
          </w:tcPr>
          <w:p w14:paraId="4DE7B567" w14:textId="77777777" w:rsidR="00144D8F" w:rsidRDefault="00144D8F" w:rsidP="00102398">
            <w:pPr>
              <w:jc w:val="both"/>
              <w:rPr>
                <w:rFonts w:ascii="Arial" w:hAnsi="Arial"/>
                <w:b/>
              </w:rPr>
            </w:pPr>
          </w:p>
        </w:tc>
        <w:tc>
          <w:tcPr>
            <w:tcW w:w="1440" w:type="dxa"/>
          </w:tcPr>
          <w:p w14:paraId="4D2718CB" w14:textId="77777777" w:rsidR="00144D8F" w:rsidRDefault="00144D8F" w:rsidP="00102398">
            <w:pPr>
              <w:jc w:val="both"/>
              <w:rPr>
                <w:rFonts w:ascii="Arial" w:hAnsi="Arial"/>
              </w:rPr>
            </w:pPr>
          </w:p>
        </w:tc>
        <w:tc>
          <w:tcPr>
            <w:tcW w:w="2700" w:type="dxa"/>
          </w:tcPr>
          <w:p w14:paraId="6FEEFE8E" w14:textId="77777777" w:rsidR="00144D8F" w:rsidRDefault="00144D8F" w:rsidP="00102398">
            <w:pPr>
              <w:jc w:val="both"/>
              <w:rPr>
                <w:rFonts w:ascii="Arial" w:hAnsi="Arial"/>
              </w:rPr>
            </w:pPr>
          </w:p>
        </w:tc>
      </w:tr>
      <w:tr w:rsidR="00144D8F" w14:paraId="224896EF" w14:textId="77777777" w:rsidTr="00102398">
        <w:trPr>
          <w:cantSplit/>
        </w:trPr>
        <w:tc>
          <w:tcPr>
            <w:tcW w:w="5760" w:type="dxa"/>
          </w:tcPr>
          <w:p w14:paraId="642EC64D" w14:textId="77777777" w:rsidR="00144D8F" w:rsidRDefault="00144D8F" w:rsidP="00102398">
            <w:pPr>
              <w:tabs>
                <w:tab w:val="left" w:pos="2317"/>
              </w:tabs>
              <w:jc w:val="both"/>
              <w:rPr>
                <w:rFonts w:ascii="Arial" w:hAnsi="Arial"/>
                <w:b/>
              </w:rPr>
            </w:pPr>
            <w:r>
              <w:rPr>
                <w:rFonts w:ascii="Arial" w:hAnsi="Arial"/>
                <w:b/>
              </w:rPr>
              <w:t>Principal Contractor</w:t>
            </w:r>
          </w:p>
        </w:tc>
        <w:tc>
          <w:tcPr>
            <w:tcW w:w="1440" w:type="dxa"/>
          </w:tcPr>
          <w:p w14:paraId="717A5209" w14:textId="77777777" w:rsidR="00144D8F" w:rsidRDefault="00144D8F" w:rsidP="00102398">
            <w:pPr>
              <w:jc w:val="both"/>
              <w:rPr>
                <w:rFonts w:ascii="Arial" w:hAnsi="Arial"/>
              </w:rPr>
            </w:pPr>
          </w:p>
        </w:tc>
        <w:tc>
          <w:tcPr>
            <w:tcW w:w="2700" w:type="dxa"/>
          </w:tcPr>
          <w:p w14:paraId="7CAA09D8" w14:textId="77777777" w:rsidR="00144D8F" w:rsidRPr="007D7E72" w:rsidRDefault="00144D8F" w:rsidP="00102398">
            <w:pPr>
              <w:jc w:val="both"/>
              <w:rPr>
                <w:rFonts w:ascii="Arial" w:hAnsi="Arial"/>
                <w:color w:val="FF0000"/>
              </w:rPr>
            </w:pPr>
          </w:p>
        </w:tc>
      </w:tr>
      <w:tr w:rsidR="00144D8F" w14:paraId="15B7D8BE" w14:textId="77777777" w:rsidTr="00102398">
        <w:trPr>
          <w:cantSplit/>
        </w:trPr>
        <w:tc>
          <w:tcPr>
            <w:tcW w:w="5760" w:type="dxa"/>
          </w:tcPr>
          <w:p w14:paraId="55D32537" w14:textId="77777777" w:rsidR="00144D8F" w:rsidRDefault="00144D8F" w:rsidP="00102398">
            <w:pPr>
              <w:rPr>
                <w:rFonts w:ascii="Arial" w:hAnsi="Arial"/>
                <w:color w:val="FF0000"/>
              </w:rPr>
            </w:pPr>
            <w:proofErr w:type="spellStart"/>
            <w:r>
              <w:rPr>
                <w:rFonts w:ascii="Arial" w:hAnsi="Arial"/>
                <w:color w:val="FF0000"/>
              </w:rPr>
              <w:t>Xxxxx</w:t>
            </w:r>
            <w:proofErr w:type="spellEnd"/>
          </w:p>
          <w:p w14:paraId="20479962" w14:textId="77777777" w:rsidR="00144D8F" w:rsidRDefault="00144D8F" w:rsidP="00102398">
            <w:pPr>
              <w:rPr>
                <w:rFonts w:ascii="Arial" w:hAnsi="Arial"/>
                <w:color w:val="FF0000"/>
              </w:rPr>
            </w:pPr>
            <w:proofErr w:type="spellStart"/>
            <w:smartTag w:uri="urn:schemas-microsoft-com:office:smarttags" w:element="Street">
              <w:smartTag w:uri="urn:schemas-microsoft-com:office:smarttags" w:element="address">
                <w:r>
                  <w:rPr>
                    <w:rFonts w:ascii="Arial" w:hAnsi="Arial"/>
                    <w:color w:val="FF0000"/>
                  </w:rPr>
                  <w:t>Xxxxxx</w:t>
                </w:r>
                <w:proofErr w:type="spellEnd"/>
                <w:r>
                  <w:rPr>
                    <w:rFonts w:ascii="Arial" w:hAnsi="Arial"/>
                    <w:color w:val="FF0000"/>
                  </w:rPr>
                  <w:t xml:space="preserve"> Road</w:t>
                </w:r>
              </w:smartTag>
            </w:smartTag>
          </w:p>
          <w:p w14:paraId="75D3F560" w14:textId="77777777" w:rsidR="00144D8F" w:rsidRPr="009E0EA1" w:rsidRDefault="00144D8F" w:rsidP="00102398">
            <w:pPr>
              <w:rPr>
                <w:rFonts w:ascii="Arial" w:hAnsi="Arial"/>
                <w:color w:val="FF0000"/>
              </w:rPr>
            </w:pPr>
            <w:proofErr w:type="spellStart"/>
            <w:r>
              <w:rPr>
                <w:rFonts w:ascii="Arial" w:hAnsi="Arial"/>
                <w:color w:val="FF0000"/>
              </w:rPr>
              <w:t>xxxxx</w:t>
            </w:r>
            <w:proofErr w:type="spellEnd"/>
          </w:p>
          <w:p w14:paraId="5F796D97" w14:textId="77777777" w:rsidR="00144D8F" w:rsidRDefault="00144D8F" w:rsidP="00102398">
            <w:pPr>
              <w:rPr>
                <w:rFonts w:ascii="Arial" w:hAnsi="Arial"/>
              </w:rPr>
            </w:pPr>
          </w:p>
          <w:p w14:paraId="506E34AA" w14:textId="77777777" w:rsidR="00144D8F" w:rsidRDefault="00144D8F" w:rsidP="00102398">
            <w:pPr>
              <w:rPr>
                <w:rFonts w:ascii="Arial" w:hAnsi="Arial"/>
              </w:rPr>
            </w:pPr>
          </w:p>
          <w:p w14:paraId="2EE72C6F" w14:textId="77777777" w:rsidR="00144D8F" w:rsidRPr="00F32742" w:rsidRDefault="00144D8F" w:rsidP="00102398">
            <w:pPr>
              <w:rPr>
                <w:rFonts w:ascii="Arial" w:hAnsi="Arial"/>
              </w:rPr>
            </w:pPr>
          </w:p>
        </w:tc>
        <w:tc>
          <w:tcPr>
            <w:tcW w:w="1440" w:type="dxa"/>
          </w:tcPr>
          <w:p w14:paraId="75A06D85" w14:textId="77777777" w:rsidR="00144D8F" w:rsidRDefault="00144D8F" w:rsidP="00102398">
            <w:pPr>
              <w:jc w:val="both"/>
              <w:rPr>
                <w:rFonts w:ascii="Arial" w:hAnsi="Arial"/>
              </w:rPr>
            </w:pPr>
            <w:r>
              <w:rPr>
                <w:rFonts w:ascii="Arial" w:hAnsi="Arial"/>
              </w:rPr>
              <w:t>Tel:</w:t>
            </w:r>
          </w:p>
          <w:p w14:paraId="2696874C" w14:textId="77777777" w:rsidR="00144D8F" w:rsidRDefault="00144D8F" w:rsidP="00102398">
            <w:pPr>
              <w:jc w:val="both"/>
              <w:rPr>
                <w:rFonts w:ascii="Arial" w:hAnsi="Arial"/>
              </w:rPr>
            </w:pPr>
          </w:p>
          <w:p w14:paraId="77D12B60" w14:textId="77777777" w:rsidR="00144D8F" w:rsidRDefault="00144D8F" w:rsidP="00102398">
            <w:pPr>
              <w:jc w:val="both"/>
              <w:rPr>
                <w:rFonts w:ascii="Arial" w:hAnsi="Arial"/>
              </w:rPr>
            </w:pPr>
            <w:r>
              <w:rPr>
                <w:rFonts w:ascii="Arial" w:hAnsi="Arial"/>
              </w:rPr>
              <w:t>Email</w:t>
            </w:r>
          </w:p>
        </w:tc>
        <w:tc>
          <w:tcPr>
            <w:tcW w:w="2700" w:type="dxa"/>
          </w:tcPr>
          <w:p w14:paraId="2E79E7A1" w14:textId="77777777" w:rsidR="00144D8F" w:rsidRPr="007D7E72" w:rsidRDefault="00144D8F" w:rsidP="00102398">
            <w:pPr>
              <w:jc w:val="both"/>
              <w:rPr>
                <w:rFonts w:ascii="Arial" w:hAnsi="Arial"/>
                <w:color w:val="FF0000"/>
              </w:rPr>
            </w:pPr>
            <w:proofErr w:type="spellStart"/>
            <w:r>
              <w:rPr>
                <w:rFonts w:ascii="Arial" w:hAnsi="Arial"/>
                <w:color w:val="FF0000"/>
              </w:rPr>
              <w:t>Xxxxx</w:t>
            </w:r>
            <w:proofErr w:type="spellEnd"/>
            <w:r>
              <w:rPr>
                <w:rFonts w:ascii="Arial" w:hAnsi="Arial"/>
                <w:color w:val="FF0000"/>
              </w:rPr>
              <w:t xml:space="preserve"> </w:t>
            </w:r>
            <w:proofErr w:type="spellStart"/>
            <w:r>
              <w:rPr>
                <w:rFonts w:ascii="Arial" w:hAnsi="Arial"/>
                <w:color w:val="FF0000"/>
              </w:rPr>
              <w:t>xxxxxx</w:t>
            </w:r>
            <w:proofErr w:type="spellEnd"/>
          </w:p>
        </w:tc>
      </w:tr>
      <w:tr w:rsidR="00144D8F" w14:paraId="33ADFE49" w14:textId="77777777" w:rsidTr="00102398">
        <w:trPr>
          <w:cantSplit/>
        </w:trPr>
        <w:tc>
          <w:tcPr>
            <w:tcW w:w="5760" w:type="dxa"/>
          </w:tcPr>
          <w:p w14:paraId="4902AEEA" w14:textId="77777777" w:rsidR="00144D8F" w:rsidRPr="00682A95" w:rsidRDefault="00144D8F" w:rsidP="00102398">
            <w:pPr>
              <w:rPr>
                <w:rFonts w:ascii="Arial" w:hAnsi="Arial"/>
              </w:rPr>
            </w:pPr>
          </w:p>
        </w:tc>
        <w:tc>
          <w:tcPr>
            <w:tcW w:w="1440" w:type="dxa"/>
          </w:tcPr>
          <w:p w14:paraId="06FD2233" w14:textId="77777777" w:rsidR="00144D8F" w:rsidRDefault="00144D8F" w:rsidP="00102398">
            <w:pPr>
              <w:jc w:val="both"/>
              <w:rPr>
                <w:rFonts w:ascii="Arial" w:hAnsi="Arial"/>
              </w:rPr>
            </w:pPr>
          </w:p>
        </w:tc>
        <w:tc>
          <w:tcPr>
            <w:tcW w:w="2700" w:type="dxa"/>
          </w:tcPr>
          <w:p w14:paraId="3815B42D" w14:textId="77777777" w:rsidR="00144D8F" w:rsidRDefault="00144D8F" w:rsidP="00102398">
            <w:pPr>
              <w:jc w:val="both"/>
              <w:rPr>
                <w:rFonts w:ascii="Arial" w:hAnsi="Arial"/>
              </w:rPr>
            </w:pPr>
          </w:p>
        </w:tc>
      </w:tr>
      <w:tr w:rsidR="00AA7E4F" w14:paraId="296E1038" w14:textId="77777777" w:rsidTr="00102398">
        <w:trPr>
          <w:cantSplit/>
        </w:trPr>
        <w:tc>
          <w:tcPr>
            <w:tcW w:w="5760" w:type="dxa"/>
          </w:tcPr>
          <w:p w14:paraId="35010B7D" w14:textId="77777777" w:rsidR="00AA7E4F" w:rsidRPr="00AA7E4F" w:rsidRDefault="00AA7E4F" w:rsidP="00102398">
            <w:pPr>
              <w:rPr>
                <w:rFonts w:ascii="Arial" w:hAnsi="Arial"/>
                <w:b/>
              </w:rPr>
            </w:pPr>
            <w:r w:rsidRPr="00AA7E4F">
              <w:rPr>
                <w:rFonts w:ascii="Arial" w:hAnsi="Arial"/>
                <w:b/>
              </w:rPr>
              <w:t>Site Manager</w:t>
            </w:r>
          </w:p>
        </w:tc>
        <w:tc>
          <w:tcPr>
            <w:tcW w:w="1440" w:type="dxa"/>
          </w:tcPr>
          <w:p w14:paraId="04229381" w14:textId="77777777" w:rsidR="00AA7E4F" w:rsidRDefault="00AA7E4F" w:rsidP="00102398">
            <w:pPr>
              <w:jc w:val="both"/>
              <w:rPr>
                <w:rFonts w:ascii="Arial" w:hAnsi="Arial"/>
              </w:rPr>
            </w:pPr>
          </w:p>
        </w:tc>
        <w:tc>
          <w:tcPr>
            <w:tcW w:w="2700" w:type="dxa"/>
          </w:tcPr>
          <w:p w14:paraId="3D816E37" w14:textId="77777777" w:rsidR="00AA7E4F" w:rsidRDefault="00AA7E4F" w:rsidP="00102398">
            <w:pPr>
              <w:jc w:val="both"/>
              <w:rPr>
                <w:rFonts w:ascii="Arial" w:hAnsi="Arial"/>
              </w:rPr>
            </w:pPr>
          </w:p>
        </w:tc>
      </w:tr>
      <w:tr w:rsidR="00AA7E4F" w14:paraId="67EFA1EE" w14:textId="77777777" w:rsidTr="00102398">
        <w:trPr>
          <w:cantSplit/>
        </w:trPr>
        <w:tc>
          <w:tcPr>
            <w:tcW w:w="5760" w:type="dxa"/>
          </w:tcPr>
          <w:p w14:paraId="7E70FED2" w14:textId="77777777" w:rsidR="00AA7E4F" w:rsidRDefault="00AA7E4F" w:rsidP="00102398">
            <w:pPr>
              <w:rPr>
                <w:rFonts w:ascii="Arial" w:hAnsi="Arial"/>
              </w:rPr>
            </w:pPr>
          </w:p>
        </w:tc>
        <w:tc>
          <w:tcPr>
            <w:tcW w:w="1440" w:type="dxa"/>
          </w:tcPr>
          <w:p w14:paraId="4FECAD42" w14:textId="77777777" w:rsidR="00AA7E4F" w:rsidRDefault="00AA7E4F" w:rsidP="00102398">
            <w:pPr>
              <w:jc w:val="both"/>
              <w:rPr>
                <w:rFonts w:ascii="Arial" w:hAnsi="Arial"/>
              </w:rPr>
            </w:pPr>
            <w:r>
              <w:rPr>
                <w:rFonts w:ascii="Arial" w:hAnsi="Arial"/>
              </w:rPr>
              <w:t>Tel:</w:t>
            </w:r>
          </w:p>
          <w:p w14:paraId="45BF9744" w14:textId="77777777" w:rsidR="00AA7E4F" w:rsidRDefault="00AA7E4F" w:rsidP="00102398">
            <w:pPr>
              <w:jc w:val="both"/>
              <w:rPr>
                <w:rFonts w:ascii="Arial" w:hAnsi="Arial"/>
              </w:rPr>
            </w:pPr>
          </w:p>
          <w:p w14:paraId="621AE0D2" w14:textId="77777777" w:rsidR="00AA7E4F" w:rsidRDefault="00AA7E4F" w:rsidP="00102398">
            <w:pPr>
              <w:jc w:val="both"/>
              <w:rPr>
                <w:rFonts w:ascii="Arial" w:hAnsi="Arial"/>
              </w:rPr>
            </w:pPr>
            <w:r>
              <w:rPr>
                <w:rFonts w:ascii="Arial" w:hAnsi="Arial"/>
              </w:rPr>
              <w:t>Email</w:t>
            </w:r>
          </w:p>
        </w:tc>
        <w:tc>
          <w:tcPr>
            <w:tcW w:w="2700" w:type="dxa"/>
          </w:tcPr>
          <w:p w14:paraId="3C2FBF51" w14:textId="77777777" w:rsidR="00AA7E4F" w:rsidRPr="007047BA" w:rsidRDefault="007047BA" w:rsidP="00102398">
            <w:pPr>
              <w:jc w:val="both"/>
              <w:rPr>
                <w:rFonts w:ascii="Arial" w:hAnsi="Arial"/>
                <w:color w:val="FF0000"/>
              </w:rPr>
            </w:pPr>
            <w:proofErr w:type="spellStart"/>
            <w:r w:rsidRPr="007047BA">
              <w:rPr>
                <w:rFonts w:ascii="Arial" w:hAnsi="Arial"/>
                <w:color w:val="FF0000"/>
              </w:rPr>
              <w:t>Xxxxx</w:t>
            </w:r>
            <w:proofErr w:type="spellEnd"/>
            <w:r w:rsidRPr="007047BA">
              <w:rPr>
                <w:rFonts w:ascii="Arial" w:hAnsi="Arial"/>
                <w:color w:val="FF0000"/>
              </w:rPr>
              <w:t xml:space="preserve"> </w:t>
            </w:r>
            <w:proofErr w:type="spellStart"/>
            <w:r w:rsidRPr="007047BA">
              <w:rPr>
                <w:rFonts w:ascii="Arial" w:hAnsi="Arial"/>
                <w:color w:val="FF0000"/>
              </w:rPr>
              <w:t>xxxxxx</w:t>
            </w:r>
            <w:proofErr w:type="spellEnd"/>
          </w:p>
          <w:p w14:paraId="0ECB56E7" w14:textId="77777777" w:rsidR="00AA7E4F" w:rsidRDefault="00AA7E4F" w:rsidP="00102398">
            <w:pPr>
              <w:jc w:val="both"/>
              <w:rPr>
                <w:rFonts w:ascii="Arial" w:hAnsi="Arial"/>
              </w:rPr>
            </w:pPr>
          </w:p>
          <w:p w14:paraId="29D1928B" w14:textId="77777777" w:rsidR="00AA7E4F" w:rsidRDefault="00AA7E4F" w:rsidP="00102398">
            <w:pPr>
              <w:jc w:val="both"/>
              <w:rPr>
                <w:rFonts w:ascii="Arial" w:hAnsi="Arial"/>
              </w:rPr>
            </w:pPr>
          </w:p>
        </w:tc>
      </w:tr>
      <w:tr w:rsidR="00AA7E4F" w14:paraId="761E9B51" w14:textId="77777777" w:rsidTr="00102398">
        <w:trPr>
          <w:cantSplit/>
        </w:trPr>
        <w:tc>
          <w:tcPr>
            <w:tcW w:w="5760" w:type="dxa"/>
          </w:tcPr>
          <w:p w14:paraId="6F241394" w14:textId="77777777" w:rsidR="00AA7E4F" w:rsidRDefault="00AA7E4F" w:rsidP="00102398">
            <w:pPr>
              <w:rPr>
                <w:rFonts w:ascii="Arial" w:hAnsi="Arial"/>
              </w:rPr>
            </w:pPr>
          </w:p>
        </w:tc>
        <w:tc>
          <w:tcPr>
            <w:tcW w:w="1440" w:type="dxa"/>
          </w:tcPr>
          <w:p w14:paraId="56101917" w14:textId="77777777" w:rsidR="00AA7E4F" w:rsidRDefault="00AA7E4F" w:rsidP="00102398">
            <w:pPr>
              <w:jc w:val="both"/>
              <w:rPr>
                <w:rFonts w:ascii="Arial" w:hAnsi="Arial"/>
              </w:rPr>
            </w:pPr>
          </w:p>
        </w:tc>
        <w:tc>
          <w:tcPr>
            <w:tcW w:w="2700" w:type="dxa"/>
          </w:tcPr>
          <w:p w14:paraId="429F58CD" w14:textId="77777777" w:rsidR="00AA7E4F" w:rsidRDefault="00AA7E4F" w:rsidP="00102398">
            <w:pPr>
              <w:jc w:val="both"/>
              <w:rPr>
                <w:rFonts w:ascii="Arial" w:hAnsi="Arial"/>
              </w:rPr>
            </w:pPr>
          </w:p>
        </w:tc>
      </w:tr>
      <w:tr w:rsidR="00AA7E4F" w14:paraId="19CECCAA" w14:textId="77777777" w:rsidTr="00102398">
        <w:trPr>
          <w:cantSplit/>
        </w:trPr>
        <w:tc>
          <w:tcPr>
            <w:tcW w:w="5760" w:type="dxa"/>
          </w:tcPr>
          <w:p w14:paraId="0F397361" w14:textId="77777777" w:rsidR="00AA7E4F" w:rsidRPr="00AA7E4F" w:rsidRDefault="00AA7E4F" w:rsidP="00102398">
            <w:pPr>
              <w:rPr>
                <w:rFonts w:ascii="Arial" w:hAnsi="Arial"/>
                <w:b/>
              </w:rPr>
            </w:pPr>
            <w:r w:rsidRPr="00AA7E4F">
              <w:rPr>
                <w:rFonts w:ascii="Arial" w:hAnsi="Arial"/>
                <w:b/>
              </w:rPr>
              <w:t>First Aiders</w:t>
            </w:r>
          </w:p>
        </w:tc>
        <w:tc>
          <w:tcPr>
            <w:tcW w:w="1440" w:type="dxa"/>
          </w:tcPr>
          <w:p w14:paraId="2A0C1AF2" w14:textId="77777777" w:rsidR="00AA7E4F" w:rsidRDefault="00AA7E4F" w:rsidP="00102398">
            <w:pPr>
              <w:jc w:val="both"/>
              <w:rPr>
                <w:rFonts w:ascii="Arial" w:hAnsi="Arial"/>
              </w:rPr>
            </w:pPr>
          </w:p>
        </w:tc>
        <w:tc>
          <w:tcPr>
            <w:tcW w:w="2700" w:type="dxa"/>
          </w:tcPr>
          <w:p w14:paraId="2D726D10" w14:textId="77777777" w:rsidR="00AA7E4F" w:rsidRDefault="00AA7E4F" w:rsidP="00102398">
            <w:pPr>
              <w:jc w:val="both"/>
              <w:rPr>
                <w:rFonts w:ascii="Arial" w:hAnsi="Arial"/>
              </w:rPr>
            </w:pPr>
          </w:p>
        </w:tc>
      </w:tr>
      <w:tr w:rsidR="00AA7E4F" w14:paraId="75776868" w14:textId="77777777" w:rsidTr="00102398">
        <w:trPr>
          <w:cantSplit/>
        </w:trPr>
        <w:tc>
          <w:tcPr>
            <w:tcW w:w="5760" w:type="dxa"/>
          </w:tcPr>
          <w:p w14:paraId="2D8E6509" w14:textId="77777777" w:rsidR="00AA7E4F" w:rsidRDefault="00AA7E4F" w:rsidP="00102398">
            <w:pPr>
              <w:rPr>
                <w:rFonts w:ascii="Arial" w:hAnsi="Arial"/>
              </w:rPr>
            </w:pPr>
          </w:p>
        </w:tc>
        <w:tc>
          <w:tcPr>
            <w:tcW w:w="1440" w:type="dxa"/>
          </w:tcPr>
          <w:p w14:paraId="4AC6C47D" w14:textId="77777777" w:rsidR="00AA7E4F" w:rsidRDefault="00AA7E4F" w:rsidP="00102398">
            <w:pPr>
              <w:jc w:val="both"/>
              <w:rPr>
                <w:rFonts w:ascii="Arial" w:hAnsi="Arial"/>
              </w:rPr>
            </w:pPr>
            <w:r>
              <w:rPr>
                <w:rFonts w:ascii="Arial" w:hAnsi="Arial"/>
              </w:rPr>
              <w:t>Tel:</w:t>
            </w:r>
          </w:p>
        </w:tc>
        <w:tc>
          <w:tcPr>
            <w:tcW w:w="2700" w:type="dxa"/>
          </w:tcPr>
          <w:p w14:paraId="466CCE6B" w14:textId="77777777" w:rsidR="00AA7E4F" w:rsidRPr="007047BA" w:rsidRDefault="007047BA" w:rsidP="00102398">
            <w:pPr>
              <w:jc w:val="both"/>
              <w:rPr>
                <w:rFonts w:ascii="Arial" w:hAnsi="Arial"/>
                <w:color w:val="FF0000"/>
              </w:rPr>
            </w:pPr>
            <w:proofErr w:type="spellStart"/>
            <w:r w:rsidRPr="007047BA">
              <w:rPr>
                <w:rFonts w:ascii="Arial" w:hAnsi="Arial"/>
                <w:color w:val="FF0000"/>
              </w:rPr>
              <w:t>Xxxxx</w:t>
            </w:r>
            <w:proofErr w:type="spellEnd"/>
            <w:r w:rsidRPr="007047BA">
              <w:rPr>
                <w:rFonts w:ascii="Arial" w:hAnsi="Arial"/>
                <w:color w:val="FF0000"/>
              </w:rPr>
              <w:t xml:space="preserve"> </w:t>
            </w:r>
            <w:proofErr w:type="spellStart"/>
            <w:r w:rsidRPr="007047BA">
              <w:rPr>
                <w:rFonts w:ascii="Arial" w:hAnsi="Arial"/>
                <w:color w:val="FF0000"/>
              </w:rPr>
              <w:t>xxxxxx</w:t>
            </w:r>
            <w:proofErr w:type="spellEnd"/>
          </w:p>
          <w:p w14:paraId="5737C4FF" w14:textId="77777777" w:rsidR="00AA7E4F" w:rsidRDefault="00AA7E4F" w:rsidP="00102398">
            <w:pPr>
              <w:jc w:val="both"/>
              <w:rPr>
                <w:rFonts w:ascii="Arial" w:hAnsi="Arial"/>
              </w:rPr>
            </w:pPr>
          </w:p>
          <w:p w14:paraId="118D5A95" w14:textId="77777777" w:rsidR="00AA7E4F" w:rsidRDefault="00AA7E4F" w:rsidP="00102398">
            <w:pPr>
              <w:jc w:val="both"/>
              <w:rPr>
                <w:rFonts w:ascii="Arial" w:hAnsi="Arial"/>
              </w:rPr>
            </w:pPr>
          </w:p>
          <w:p w14:paraId="76D8C7D7" w14:textId="77777777" w:rsidR="00AA7E4F" w:rsidRDefault="00AA7E4F" w:rsidP="00102398">
            <w:pPr>
              <w:jc w:val="both"/>
              <w:rPr>
                <w:rFonts w:ascii="Arial" w:hAnsi="Arial"/>
              </w:rPr>
            </w:pPr>
          </w:p>
        </w:tc>
      </w:tr>
    </w:tbl>
    <w:p w14:paraId="00ED4DCE" w14:textId="77777777" w:rsidR="00420F0C" w:rsidRDefault="00420F0C" w:rsidP="00420F0C">
      <w:pPr>
        <w:pStyle w:val="Default"/>
        <w:rPr>
          <w:sz w:val="20"/>
        </w:rPr>
      </w:pPr>
    </w:p>
    <w:p w14:paraId="2ACE7A3B" w14:textId="77777777" w:rsidR="00144D8F" w:rsidRDefault="00144D8F" w:rsidP="00420F0C">
      <w:pPr>
        <w:pStyle w:val="Default"/>
        <w:rPr>
          <w:sz w:val="22"/>
          <w:szCs w:val="22"/>
        </w:rPr>
      </w:pPr>
    </w:p>
    <w:p w14:paraId="4E33EB39" w14:textId="77777777" w:rsidR="00144D8F" w:rsidRDefault="00144D8F" w:rsidP="00420F0C">
      <w:pPr>
        <w:pStyle w:val="Default"/>
        <w:rPr>
          <w:sz w:val="22"/>
          <w:szCs w:val="22"/>
        </w:rPr>
      </w:pPr>
    </w:p>
    <w:p w14:paraId="38D3BB1E" w14:textId="77777777" w:rsidR="00144D8F" w:rsidRDefault="00144D8F" w:rsidP="00420F0C">
      <w:pPr>
        <w:pStyle w:val="Default"/>
        <w:rPr>
          <w:sz w:val="22"/>
          <w:szCs w:val="22"/>
        </w:rPr>
      </w:pPr>
    </w:p>
    <w:p w14:paraId="2DBE421F" w14:textId="77777777" w:rsidR="00144D8F" w:rsidRDefault="00144D8F" w:rsidP="00420F0C">
      <w:pPr>
        <w:pStyle w:val="Default"/>
        <w:rPr>
          <w:sz w:val="22"/>
          <w:szCs w:val="22"/>
        </w:rPr>
      </w:pPr>
    </w:p>
    <w:p w14:paraId="76FB5907" w14:textId="77777777" w:rsidR="00144D8F" w:rsidRDefault="00144D8F" w:rsidP="00420F0C">
      <w:pPr>
        <w:pStyle w:val="Default"/>
        <w:rPr>
          <w:sz w:val="22"/>
          <w:szCs w:val="22"/>
        </w:rPr>
      </w:pPr>
    </w:p>
    <w:p w14:paraId="23936378" w14:textId="77777777" w:rsidR="00144D8F" w:rsidRDefault="00144D8F" w:rsidP="00AA7E4F">
      <w:pPr>
        <w:jc w:val="center"/>
        <w:rPr>
          <w:rFonts w:ascii="Arial" w:hAnsi="Arial"/>
          <w:b/>
        </w:rPr>
      </w:pPr>
      <w:r w:rsidRPr="007D7E72">
        <w:rPr>
          <w:rFonts w:ascii="Arial" w:hAnsi="Arial"/>
          <w:b/>
        </w:rPr>
        <w:lastRenderedPageBreak/>
        <w:t>Primary Sub-contractors</w:t>
      </w:r>
    </w:p>
    <w:p w14:paraId="685BCB3B" w14:textId="77777777" w:rsidR="00B536BE" w:rsidRDefault="00B536BE" w:rsidP="00AA7E4F">
      <w:pPr>
        <w:jc w:val="center"/>
        <w:rPr>
          <w:rFonts w:ascii="Arial" w:hAnsi="Arial"/>
        </w:rPr>
      </w:pPr>
    </w:p>
    <w:tbl>
      <w:tblPr>
        <w:tblpPr w:leftFromText="180" w:rightFromText="180" w:vertAnchor="text" w:horzAnchor="margin" w:tblpXSpec="center" w:tblpY="103"/>
        <w:tblW w:w="9900" w:type="dxa"/>
        <w:tblLayout w:type="fixed"/>
        <w:tblLook w:val="0000" w:firstRow="0" w:lastRow="0" w:firstColumn="0" w:lastColumn="0" w:noHBand="0" w:noVBand="0"/>
      </w:tblPr>
      <w:tblGrid>
        <w:gridCol w:w="5760"/>
        <w:gridCol w:w="1440"/>
        <w:gridCol w:w="2700"/>
      </w:tblGrid>
      <w:tr w:rsidR="00144D8F" w14:paraId="05D9686B" w14:textId="77777777" w:rsidTr="00102398">
        <w:trPr>
          <w:cantSplit/>
        </w:trPr>
        <w:tc>
          <w:tcPr>
            <w:tcW w:w="5760" w:type="dxa"/>
          </w:tcPr>
          <w:p w14:paraId="24909211" w14:textId="77777777" w:rsidR="00144D8F" w:rsidRPr="00AA7E4F" w:rsidRDefault="00144D8F" w:rsidP="00102398">
            <w:pPr>
              <w:jc w:val="both"/>
              <w:rPr>
                <w:rFonts w:ascii="Arial" w:hAnsi="Arial" w:cs="Arial"/>
                <w:b/>
                <w:color w:val="FF0000"/>
              </w:rPr>
            </w:pPr>
            <w:r w:rsidRPr="00AA7E4F">
              <w:rPr>
                <w:rFonts w:ascii="Arial" w:hAnsi="Arial" w:cs="Arial"/>
                <w:b/>
                <w:color w:val="FF0000"/>
              </w:rPr>
              <w:t>Construction</w:t>
            </w:r>
          </w:p>
        </w:tc>
        <w:tc>
          <w:tcPr>
            <w:tcW w:w="1440" w:type="dxa"/>
          </w:tcPr>
          <w:p w14:paraId="594064C6" w14:textId="77777777" w:rsidR="00144D8F" w:rsidRPr="007D7E72" w:rsidRDefault="00144D8F" w:rsidP="00102398">
            <w:pPr>
              <w:jc w:val="both"/>
              <w:rPr>
                <w:rFonts w:ascii="Arial" w:hAnsi="Arial" w:cs="Arial"/>
              </w:rPr>
            </w:pPr>
          </w:p>
        </w:tc>
        <w:tc>
          <w:tcPr>
            <w:tcW w:w="2700" w:type="dxa"/>
          </w:tcPr>
          <w:p w14:paraId="1666EE87" w14:textId="77777777" w:rsidR="00144D8F" w:rsidRPr="007D7E72" w:rsidRDefault="00144D8F" w:rsidP="007047BA">
            <w:pPr>
              <w:rPr>
                <w:rFonts w:ascii="Arial" w:hAnsi="Arial" w:cs="Arial"/>
              </w:rPr>
            </w:pPr>
          </w:p>
        </w:tc>
      </w:tr>
      <w:tr w:rsidR="00144D8F" w14:paraId="412C0AB7" w14:textId="77777777" w:rsidTr="00102398">
        <w:trPr>
          <w:cantSplit/>
          <w:trHeight w:val="1380"/>
        </w:trPr>
        <w:tc>
          <w:tcPr>
            <w:tcW w:w="5760" w:type="dxa"/>
          </w:tcPr>
          <w:p w14:paraId="00878D44" w14:textId="77777777" w:rsidR="00144D8F" w:rsidRPr="007D7E72" w:rsidRDefault="00144D8F" w:rsidP="00102398">
            <w:pPr>
              <w:jc w:val="both"/>
              <w:rPr>
                <w:rFonts w:ascii="Arial" w:hAnsi="Arial" w:cs="Arial"/>
                <w:color w:val="FF0000"/>
              </w:rPr>
            </w:pPr>
            <w:r w:rsidRPr="007D7E72">
              <w:rPr>
                <w:rFonts w:ascii="Arial" w:hAnsi="Arial" w:cs="Arial"/>
                <w:color w:val="FF0000"/>
              </w:rPr>
              <w:t>XXXX XX Ltd</w:t>
            </w:r>
          </w:p>
          <w:p w14:paraId="6B432C9D" w14:textId="77777777" w:rsidR="00144D8F" w:rsidRPr="007D7E72" w:rsidRDefault="00144D8F" w:rsidP="00102398">
            <w:pPr>
              <w:jc w:val="both"/>
              <w:rPr>
                <w:rFonts w:ascii="Arial" w:hAnsi="Arial" w:cs="Arial"/>
                <w:color w:val="FF0000"/>
              </w:rPr>
            </w:pPr>
            <w:smartTag w:uri="urn:schemas-microsoft-com:office:smarttags" w:element="Street">
              <w:smartTag w:uri="urn:schemas-microsoft-com:office:smarttags" w:element="address">
                <w:r w:rsidRPr="007D7E72">
                  <w:rPr>
                    <w:rFonts w:ascii="Arial" w:hAnsi="Arial" w:cs="Arial"/>
                    <w:color w:val="FF0000"/>
                  </w:rPr>
                  <w:t>XXX Rd</w:t>
                </w:r>
              </w:smartTag>
            </w:smartTag>
          </w:p>
          <w:p w14:paraId="0B1364BF" w14:textId="77777777" w:rsidR="00144D8F" w:rsidRPr="007D7E72" w:rsidRDefault="00144D8F" w:rsidP="00102398">
            <w:pPr>
              <w:jc w:val="both"/>
              <w:rPr>
                <w:rFonts w:ascii="Arial" w:hAnsi="Arial" w:cs="Arial"/>
                <w:color w:val="FF0000"/>
              </w:rPr>
            </w:pPr>
            <w:r w:rsidRPr="007D7E72">
              <w:rPr>
                <w:rFonts w:ascii="Arial" w:hAnsi="Arial" w:cs="Arial"/>
                <w:color w:val="FF0000"/>
              </w:rPr>
              <w:t>Anytown</w:t>
            </w:r>
          </w:p>
          <w:p w14:paraId="020CAD03" w14:textId="77777777" w:rsidR="00144D8F" w:rsidRPr="007D7E72" w:rsidRDefault="00144D8F" w:rsidP="00102398">
            <w:pPr>
              <w:jc w:val="both"/>
              <w:rPr>
                <w:rFonts w:ascii="Arial" w:hAnsi="Arial" w:cs="Arial"/>
              </w:rPr>
            </w:pPr>
            <w:r w:rsidRPr="007D7E72">
              <w:rPr>
                <w:rFonts w:ascii="Arial" w:hAnsi="Arial" w:cs="Arial"/>
                <w:color w:val="FF0000"/>
              </w:rPr>
              <w:t>X12 1XX</w:t>
            </w:r>
            <w:r w:rsidRPr="007D7E72">
              <w:rPr>
                <w:rFonts w:ascii="Arial" w:hAnsi="Arial" w:cs="Arial"/>
              </w:rPr>
              <w:t xml:space="preserve">   </w:t>
            </w:r>
          </w:p>
        </w:tc>
        <w:tc>
          <w:tcPr>
            <w:tcW w:w="1440" w:type="dxa"/>
          </w:tcPr>
          <w:p w14:paraId="3B55F35A" w14:textId="77777777" w:rsidR="00144D8F" w:rsidRPr="007D7E72" w:rsidRDefault="00144D8F" w:rsidP="00102398">
            <w:pPr>
              <w:jc w:val="both"/>
              <w:rPr>
                <w:rFonts w:ascii="Arial" w:hAnsi="Arial" w:cs="Arial"/>
              </w:rPr>
            </w:pPr>
            <w:r w:rsidRPr="007D7E72">
              <w:rPr>
                <w:rFonts w:ascii="Arial" w:hAnsi="Arial" w:cs="Arial"/>
              </w:rPr>
              <w:t xml:space="preserve">Tel: </w:t>
            </w:r>
          </w:p>
          <w:p w14:paraId="6B65A46E" w14:textId="77777777" w:rsidR="007047BA" w:rsidRDefault="007047BA" w:rsidP="007047BA">
            <w:pPr>
              <w:jc w:val="both"/>
              <w:rPr>
                <w:rFonts w:ascii="Arial" w:hAnsi="Arial" w:cs="Arial"/>
              </w:rPr>
            </w:pPr>
            <w:r>
              <w:rPr>
                <w:rFonts w:ascii="Arial" w:hAnsi="Arial" w:cs="Arial"/>
              </w:rPr>
              <w:t>Mobile:</w:t>
            </w:r>
          </w:p>
          <w:p w14:paraId="3561ED8C" w14:textId="77777777" w:rsidR="00144D8F" w:rsidRPr="007D7E72" w:rsidRDefault="007047BA" w:rsidP="00102398">
            <w:pPr>
              <w:jc w:val="both"/>
              <w:rPr>
                <w:rFonts w:ascii="Arial" w:hAnsi="Arial" w:cs="Arial"/>
              </w:rPr>
            </w:pPr>
            <w:r>
              <w:rPr>
                <w:rFonts w:ascii="Arial" w:hAnsi="Arial" w:cs="Arial"/>
              </w:rPr>
              <w:t>Email:</w:t>
            </w:r>
          </w:p>
        </w:tc>
        <w:tc>
          <w:tcPr>
            <w:tcW w:w="2700" w:type="dxa"/>
          </w:tcPr>
          <w:p w14:paraId="08E2E8C2" w14:textId="77777777" w:rsidR="00144D8F" w:rsidRPr="0052024C" w:rsidRDefault="00144D8F" w:rsidP="00102398">
            <w:pPr>
              <w:jc w:val="both"/>
              <w:rPr>
                <w:rFonts w:ascii="Arial" w:hAnsi="Arial" w:cs="Arial"/>
                <w:color w:val="FF0000"/>
              </w:rPr>
            </w:pPr>
            <w:r w:rsidRPr="0052024C">
              <w:rPr>
                <w:rFonts w:ascii="Arial" w:hAnsi="Arial" w:cs="Arial"/>
                <w:color w:val="FF0000"/>
              </w:rPr>
              <w:t>XXXXXX</w:t>
            </w:r>
          </w:p>
          <w:p w14:paraId="0408063D" w14:textId="77777777" w:rsidR="00144D8F" w:rsidRDefault="00144D8F" w:rsidP="00102398">
            <w:pPr>
              <w:jc w:val="both"/>
              <w:rPr>
                <w:rFonts w:ascii="Arial" w:hAnsi="Arial" w:cs="Arial"/>
              </w:rPr>
            </w:pPr>
          </w:p>
          <w:p w14:paraId="42E408A2" w14:textId="77777777" w:rsidR="00144D8F" w:rsidRPr="007D7E72" w:rsidRDefault="00144D8F" w:rsidP="00102398">
            <w:pPr>
              <w:jc w:val="both"/>
              <w:rPr>
                <w:rFonts w:ascii="Arial" w:hAnsi="Arial" w:cs="Arial"/>
              </w:rPr>
            </w:pPr>
          </w:p>
        </w:tc>
      </w:tr>
      <w:tr w:rsidR="00144D8F" w14:paraId="465D552A" w14:textId="77777777" w:rsidTr="00102398">
        <w:trPr>
          <w:cantSplit/>
        </w:trPr>
        <w:tc>
          <w:tcPr>
            <w:tcW w:w="5760" w:type="dxa"/>
          </w:tcPr>
          <w:p w14:paraId="51A3DC7B" w14:textId="77777777" w:rsidR="00144D8F" w:rsidRPr="007D7E72" w:rsidRDefault="00144D8F" w:rsidP="00102398">
            <w:pPr>
              <w:jc w:val="both"/>
              <w:rPr>
                <w:rFonts w:ascii="Arial" w:hAnsi="Arial" w:cs="Arial"/>
                <w:b/>
              </w:rPr>
            </w:pPr>
            <w:r w:rsidRPr="007D7E72">
              <w:rPr>
                <w:rFonts w:ascii="Arial" w:hAnsi="Arial" w:cs="Arial"/>
                <w:b/>
              </w:rPr>
              <w:t>Electrical</w:t>
            </w:r>
          </w:p>
        </w:tc>
        <w:tc>
          <w:tcPr>
            <w:tcW w:w="1440" w:type="dxa"/>
          </w:tcPr>
          <w:p w14:paraId="164E37E6" w14:textId="77777777" w:rsidR="00144D8F" w:rsidRPr="007D7E72" w:rsidRDefault="00144D8F" w:rsidP="00102398">
            <w:pPr>
              <w:jc w:val="both"/>
              <w:rPr>
                <w:rFonts w:ascii="Arial" w:hAnsi="Arial" w:cs="Arial"/>
              </w:rPr>
            </w:pPr>
          </w:p>
        </w:tc>
        <w:tc>
          <w:tcPr>
            <w:tcW w:w="2700" w:type="dxa"/>
          </w:tcPr>
          <w:p w14:paraId="51C32488" w14:textId="77777777" w:rsidR="00144D8F" w:rsidRPr="007D7E72" w:rsidRDefault="00144D8F" w:rsidP="00102398">
            <w:pPr>
              <w:jc w:val="both"/>
              <w:rPr>
                <w:rFonts w:ascii="Arial" w:hAnsi="Arial" w:cs="Arial"/>
              </w:rPr>
            </w:pPr>
          </w:p>
        </w:tc>
      </w:tr>
      <w:tr w:rsidR="00144D8F" w14:paraId="31A2BC40" w14:textId="77777777" w:rsidTr="00102398">
        <w:trPr>
          <w:cantSplit/>
        </w:trPr>
        <w:tc>
          <w:tcPr>
            <w:tcW w:w="5760" w:type="dxa"/>
          </w:tcPr>
          <w:p w14:paraId="05990B59" w14:textId="77777777" w:rsidR="00144D8F" w:rsidRPr="007D7E72" w:rsidRDefault="00144D8F" w:rsidP="00102398">
            <w:pPr>
              <w:jc w:val="both"/>
              <w:rPr>
                <w:rFonts w:ascii="Arial" w:hAnsi="Arial" w:cs="Arial"/>
                <w:color w:val="FF0000"/>
              </w:rPr>
            </w:pPr>
            <w:r w:rsidRPr="007D7E72">
              <w:rPr>
                <w:rFonts w:ascii="Arial" w:hAnsi="Arial" w:cs="Arial"/>
                <w:color w:val="FF0000"/>
              </w:rPr>
              <w:t>XXXX XX Ltd</w:t>
            </w:r>
          </w:p>
          <w:p w14:paraId="5B54F5B3" w14:textId="77777777" w:rsidR="00144D8F" w:rsidRPr="007D7E72" w:rsidRDefault="00144D8F" w:rsidP="00102398">
            <w:pPr>
              <w:jc w:val="both"/>
              <w:rPr>
                <w:rFonts w:ascii="Arial" w:hAnsi="Arial" w:cs="Arial"/>
                <w:color w:val="FF0000"/>
              </w:rPr>
            </w:pPr>
            <w:smartTag w:uri="urn:schemas-microsoft-com:office:smarttags" w:element="Street">
              <w:smartTag w:uri="urn:schemas-microsoft-com:office:smarttags" w:element="address">
                <w:r w:rsidRPr="007D7E72">
                  <w:rPr>
                    <w:rFonts w:ascii="Arial" w:hAnsi="Arial" w:cs="Arial"/>
                    <w:color w:val="FF0000"/>
                  </w:rPr>
                  <w:t>XXX Rd</w:t>
                </w:r>
              </w:smartTag>
            </w:smartTag>
          </w:p>
          <w:p w14:paraId="6562BFD9" w14:textId="77777777" w:rsidR="00144D8F" w:rsidRPr="007D7E72" w:rsidRDefault="00144D8F" w:rsidP="00102398">
            <w:pPr>
              <w:jc w:val="both"/>
              <w:rPr>
                <w:rFonts w:ascii="Arial" w:hAnsi="Arial" w:cs="Arial"/>
                <w:color w:val="FF0000"/>
              </w:rPr>
            </w:pPr>
            <w:r w:rsidRPr="007D7E72">
              <w:rPr>
                <w:rFonts w:ascii="Arial" w:hAnsi="Arial" w:cs="Arial"/>
                <w:color w:val="FF0000"/>
              </w:rPr>
              <w:t>Anytown</w:t>
            </w:r>
          </w:p>
          <w:p w14:paraId="1866D049" w14:textId="77777777" w:rsidR="00144D8F" w:rsidRPr="007D7E72" w:rsidRDefault="00144D8F" w:rsidP="00102398">
            <w:pPr>
              <w:jc w:val="both"/>
              <w:rPr>
                <w:rFonts w:ascii="Arial" w:hAnsi="Arial" w:cs="Arial"/>
              </w:rPr>
            </w:pPr>
            <w:r w:rsidRPr="007D7E72">
              <w:rPr>
                <w:rFonts w:ascii="Arial" w:hAnsi="Arial" w:cs="Arial"/>
                <w:color w:val="FF0000"/>
              </w:rPr>
              <w:t>X12 1XX</w:t>
            </w:r>
            <w:r w:rsidRPr="007D7E72">
              <w:rPr>
                <w:rFonts w:ascii="Arial" w:hAnsi="Arial" w:cs="Arial"/>
              </w:rPr>
              <w:t xml:space="preserve"> </w:t>
            </w:r>
          </w:p>
          <w:p w14:paraId="3B513BF0" w14:textId="77777777" w:rsidR="00144D8F" w:rsidRPr="007D7E72" w:rsidRDefault="00144D8F" w:rsidP="00102398">
            <w:pPr>
              <w:jc w:val="both"/>
              <w:rPr>
                <w:rFonts w:ascii="Arial" w:hAnsi="Arial" w:cs="Arial"/>
              </w:rPr>
            </w:pPr>
          </w:p>
        </w:tc>
        <w:tc>
          <w:tcPr>
            <w:tcW w:w="1440" w:type="dxa"/>
          </w:tcPr>
          <w:p w14:paraId="3675419A" w14:textId="77777777" w:rsidR="00144D8F" w:rsidRPr="007D7E72" w:rsidRDefault="00144D8F" w:rsidP="00102398">
            <w:pPr>
              <w:jc w:val="both"/>
              <w:rPr>
                <w:rFonts w:ascii="Arial" w:hAnsi="Arial" w:cs="Arial"/>
              </w:rPr>
            </w:pPr>
            <w:r w:rsidRPr="007D7E72">
              <w:rPr>
                <w:rFonts w:ascii="Arial" w:hAnsi="Arial" w:cs="Arial"/>
              </w:rPr>
              <w:t xml:space="preserve">Tel: </w:t>
            </w:r>
          </w:p>
          <w:p w14:paraId="4B627B80" w14:textId="77777777" w:rsidR="007047BA" w:rsidRDefault="007047BA" w:rsidP="007047BA">
            <w:pPr>
              <w:jc w:val="both"/>
              <w:rPr>
                <w:rFonts w:ascii="Arial" w:hAnsi="Arial" w:cs="Arial"/>
              </w:rPr>
            </w:pPr>
            <w:r>
              <w:rPr>
                <w:rFonts w:ascii="Arial" w:hAnsi="Arial" w:cs="Arial"/>
              </w:rPr>
              <w:t>Mobile:</w:t>
            </w:r>
          </w:p>
          <w:p w14:paraId="1C28AD14" w14:textId="77777777" w:rsidR="00144D8F" w:rsidRPr="007D7E72" w:rsidRDefault="007047BA" w:rsidP="007047BA">
            <w:pPr>
              <w:jc w:val="both"/>
              <w:rPr>
                <w:rFonts w:ascii="Arial" w:hAnsi="Arial" w:cs="Arial"/>
              </w:rPr>
            </w:pPr>
            <w:r>
              <w:rPr>
                <w:rFonts w:ascii="Arial" w:hAnsi="Arial" w:cs="Arial"/>
              </w:rPr>
              <w:t>Email:</w:t>
            </w:r>
          </w:p>
        </w:tc>
        <w:tc>
          <w:tcPr>
            <w:tcW w:w="2700" w:type="dxa"/>
          </w:tcPr>
          <w:p w14:paraId="5F8487FE" w14:textId="77777777" w:rsidR="00144D8F" w:rsidRPr="0052024C" w:rsidRDefault="00144D8F" w:rsidP="00102398">
            <w:pPr>
              <w:jc w:val="both"/>
              <w:rPr>
                <w:rFonts w:ascii="Arial" w:hAnsi="Arial" w:cs="Arial"/>
                <w:color w:val="FF0000"/>
              </w:rPr>
            </w:pPr>
            <w:r w:rsidRPr="0052024C">
              <w:rPr>
                <w:rFonts w:ascii="Arial" w:hAnsi="Arial" w:cs="Arial"/>
                <w:color w:val="FF0000"/>
              </w:rPr>
              <w:t>XXXXXX</w:t>
            </w:r>
          </w:p>
          <w:p w14:paraId="7A621029" w14:textId="77777777" w:rsidR="00144D8F" w:rsidRDefault="00144D8F" w:rsidP="00102398">
            <w:pPr>
              <w:jc w:val="both"/>
              <w:rPr>
                <w:rFonts w:ascii="Arial" w:hAnsi="Arial" w:cs="Arial"/>
              </w:rPr>
            </w:pPr>
          </w:p>
          <w:p w14:paraId="1F12DC86" w14:textId="77777777" w:rsidR="00144D8F" w:rsidRPr="007D7E72" w:rsidRDefault="00144D8F" w:rsidP="00102398">
            <w:pPr>
              <w:jc w:val="both"/>
              <w:rPr>
                <w:rFonts w:ascii="Arial" w:hAnsi="Arial" w:cs="Arial"/>
              </w:rPr>
            </w:pPr>
          </w:p>
        </w:tc>
      </w:tr>
      <w:tr w:rsidR="00144D8F" w14:paraId="41805735" w14:textId="77777777" w:rsidTr="00102398">
        <w:trPr>
          <w:cantSplit/>
        </w:trPr>
        <w:tc>
          <w:tcPr>
            <w:tcW w:w="5760" w:type="dxa"/>
          </w:tcPr>
          <w:p w14:paraId="4B1CA63C" w14:textId="77777777" w:rsidR="00144D8F" w:rsidRPr="007D7E72" w:rsidRDefault="00144D8F" w:rsidP="00102398">
            <w:pPr>
              <w:jc w:val="both"/>
              <w:rPr>
                <w:rFonts w:ascii="Arial" w:hAnsi="Arial" w:cs="Arial"/>
                <w:b/>
              </w:rPr>
            </w:pPr>
            <w:r w:rsidRPr="007D7E72">
              <w:rPr>
                <w:rFonts w:ascii="Arial" w:hAnsi="Arial" w:cs="Arial"/>
                <w:b/>
              </w:rPr>
              <w:t>Mechanical</w:t>
            </w:r>
          </w:p>
        </w:tc>
        <w:tc>
          <w:tcPr>
            <w:tcW w:w="1440" w:type="dxa"/>
          </w:tcPr>
          <w:p w14:paraId="25223479" w14:textId="77777777" w:rsidR="00144D8F" w:rsidRPr="007D7E72" w:rsidRDefault="00144D8F" w:rsidP="00102398">
            <w:pPr>
              <w:jc w:val="both"/>
              <w:rPr>
                <w:rFonts w:ascii="Arial" w:hAnsi="Arial" w:cs="Arial"/>
              </w:rPr>
            </w:pPr>
          </w:p>
        </w:tc>
        <w:tc>
          <w:tcPr>
            <w:tcW w:w="2700" w:type="dxa"/>
          </w:tcPr>
          <w:p w14:paraId="2C43D648" w14:textId="77777777" w:rsidR="00144D8F" w:rsidRPr="007D7E72" w:rsidRDefault="00144D8F" w:rsidP="00102398">
            <w:pPr>
              <w:jc w:val="both"/>
              <w:rPr>
                <w:rFonts w:ascii="Arial" w:hAnsi="Arial" w:cs="Arial"/>
                <w:bCs/>
              </w:rPr>
            </w:pPr>
          </w:p>
        </w:tc>
      </w:tr>
      <w:tr w:rsidR="00144D8F" w14:paraId="0E8D3B60" w14:textId="77777777" w:rsidTr="00102398">
        <w:trPr>
          <w:cantSplit/>
          <w:trHeight w:val="2026"/>
        </w:trPr>
        <w:tc>
          <w:tcPr>
            <w:tcW w:w="5760" w:type="dxa"/>
          </w:tcPr>
          <w:p w14:paraId="739E57EE" w14:textId="77777777" w:rsidR="00144D8F" w:rsidRPr="007D7E72" w:rsidRDefault="00144D8F" w:rsidP="00102398">
            <w:pPr>
              <w:jc w:val="both"/>
              <w:rPr>
                <w:rFonts w:ascii="Arial" w:hAnsi="Arial" w:cs="Arial"/>
                <w:color w:val="FF0000"/>
              </w:rPr>
            </w:pPr>
            <w:r w:rsidRPr="007D7E72">
              <w:rPr>
                <w:rFonts w:ascii="Arial" w:hAnsi="Arial" w:cs="Arial"/>
                <w:color w:val="FF0000"/>
              </w:rPr>
              <w:t>XXXX XX Ltd</w:t>
            </w:r>
          </w:p>
          <w:p w14:paraId="1CA030D6" w14:textId="77777777" w:rsidR="00144D8F" w:rsidRPr="007D7E72" w:rsidRDefault="00144D8F" w:rsidP="00102398">
            <w:pPr>
              <w:jc w:val="both"/>
              <w:rPr>
                <w:rFonts w:ascii="Arial" w:hAnsi="Arial" w:cs="Arial"/>
                <w:color w:val="FF0000"/>
              </w:rPr>
            </w:pPr>
            <w:smartTag w:uri="urn:schemas-microsoft-com:office:smarttags" w:element="Street">
              <w:smartTag w:uri="urn:schemas-microsoft-com:office:smarttags" w:element="address">
                <w:r w:rsidRPr="007D7E72">
                  <w:rPr>
                    <w:rFonts w:ascii="Arial" w:hAnsi="Arial" w:cs="Arial"/>
                    <w:color w:val="FF0000"/>
                  </w:rPr>
                  <w:t>XXX Rd</w:t>
                </w:r>
              </w:smartTag>
            </w:smartTag>
          </w:p>
          <w:p w14:paraId="487E4075" w14:textId="77777777" w:rsidR="00144D8F" w:rsidRPr="007D7E72" w:rsidRDefault="00144D8F" w:rsidP="00102398">
            <w:pPr>
              <w:jc w:val="both"/>
              <w:rPr>
                <w:rFonts w:ascii="Arial" w:hAnsi="Arial" w:cs="Arial"/>
                <w:color w:val="FF0000"/>
              </w:rPr>
            </w:pPr>
            <w:r w:rsidRPr="007D7E72">
              <w:rPr>
                <w:rFonts w:ascii="Arial" w:hAnsi="Arial" w:cs="Arial"/>
                <w:color w:val="FF0000"/>
              </w:rPr>
              <w:t>Anytown</w:t>
            </w:r>
          </w:p>
          <w:p w14:paraId="2E7BA39E" w14:textId="77777777" w:rsidR="00144D8F" w:rsidRPr="007D7E72" w:rsidRDefault="00144D8F" w:rsidP="00102398">
            <w:pPr>
              <w:rPr>
                <w:rFonts w:ascii="Arial" w:hAnsi="Arial" w:cs="Arial"/>
              </w:rPr>
            </w:pPr>
            <w:r w:rsidRPr="007D7E72">
              <w:rPr>
                <w:rFonts w:ascii="Arial" w:hAnsi="Arial" w:cs="Arial"/>
                <w:color w:val="FF0000"/>
              </w:rPr>
              <w:t>X12 1XX</w:t>
            </w:r>
            <w:r w:rsidRPr="007D7E72">
              <w:rPr>
                <w:rFonts w:ascii="Arial" w:hAnsi="Arial" w:cs="Arial"/>
              </w:rPr>
              <w:t xml:space="preserve">   </w:t>
            </w:r>
          </w:p>
          <w:p w14:paraId="5840B971" w14:textId="77777777" w:rsidR="00144D8F" w:rsidRPr="007D7E72" w:rsidRDefault="00144D8F" w:rsidP="00102398">
            <w:pPr>
              <w:rPr>
                <w:rFonts w:ascii="Arial" w:hAnsi="Arial" w:cs="Arial"/>
              </w:rPr>
            </w:pPr>
          </w:p>
        </w:tc>
        <w:tc>
          <w:tcPr>
            <w:tcW w:w="1440" w:type="dxa"/>
          </w:tcPr>
          <w:tbl>
            <w:tblPr>
              <w:tblpPr w:leftFromText="180" w:rightFromText="180" w:vertAnchor="text" w:horzAnchor="margin" w:tblpXSpec="center" w:tblpY="103"/>
              <w:tblW w:w="9900" w:type="dxa"/>
              <w:tblLayout w:type="fixed"/>
              <w:tblLook w:val="0000" w:firstRow="0" w:lastRow="0" w:firstColumn="0" w:lastColumn="0" w:noHBand="0" w:noVBand="0"/>
            </w:tblPr>
            <w:tblGrid>
              <w:gridCol w:w="3443"/>
              <w:gridCol w:w="6457"/>
            </w:tblGrid>
            <w:tr w:rsidR="007047BA" w:rsidRPr="007D7E72" w14:paraId="1FCFCA39" w14:textId="77777777" w:rsidTr="007047BA">
              <w:trPr>
                <w:cantSplit/>
              </w:trPr>
              <w:tc>
                <w:tcPr>
                  <w:tcW w:w="1440" w:type="dxa"/>
                </w:tcPr>
                <w:p w14:paraId="4617041C" w14:textId="77777777" w:rsidR="007047BA" w:rsidRPr="007D7E72" w:rsidRDefault="007047BA" w:rsidP="007047BA">
                  <w:pPr>
                    <w:jc w:val="both"/>
                    <w:rPr>
                      <w:rFonts w:ascii="Arial" w:hAnsi="Arial" w:cs="Arial"/>
                    </w:rPr>
                  </w:pPr>
                  <w:r w:rsidRPr="007D7E72">
                    <w:rPr>
                      <w:rFonts w:ascii="Arial" w:hAnsi="Arial" w:cs="Arial"/>
                    </w:rPr>
                    <w:t xml:space="preserve">Tel: </w:t>
                  </w:r>
                </w:p>
                <w:p w14:paraId="7C057AC3" w14:textId="77777777" w:rsidR="007047BA" w:rsidRDefault="007047BA" w:rsidP="007047BA">
                  <w:pPr>
                    <w:jc w:val="both"/>
                    <w:rPr>
                      <w:rFonts w:ascii="Arial" w:hAnsi="Arial" w:cs="Arial"/>
                    </w:rPr>
                  </w:pPr>
                  <w:r>
                    <w:rPr>
                      <w:rFonts w:ascii="Arial" w:hAnsi="Arial" w:cs="Arial"/>
                    </w:rPr>
                    <w:t>Mobile:</w:t>
                  </w:r>
                </w:p>
                <w:p w14:paraId="79438DD0" w14:textId="77777777" w:rsidR="007047BA" w:rsidRPr="007D7E72" w:rsidRDefault="007047BA" w:rsidP="007047BA">
                  <w:pPr>
                    <w:jc w:val="both"/>
                    <w:rPr>
                      <w:rFonts w:ascii="Arial" w:hAnsi="Arial" w:cs="Arial"/>
                    </w:rPr>
                  </w:pPr>
                  <w:r>
                    <w:rPr>
                      <w:rFonts w:ascii="Arial" w:hAnsi="Arial" w:cs="Arial"/>
                    </w:rPr>
                    <w:t>Email:</w:t>
                  </w:r>
                </w:p>
              </w:tc>
              <w:tc>
                <w:tcPr>
                  <w:tcW w:w="2700" w:type="dxa"/>
                </w:tcPr>
                <w:p w14:paraId="2FA451E2" w14:textId="77777777" w:rsidR="007047BA" w:rsidRPr="0052024C" w:rsidRDefault="007047BA" w:rsidP="007047BA">
                  <w:pPr>
                    <w:jc w:val="both"/>
                    <w:rPr>
                      <w:rFonts w:ascii="Arial" w:hAnsi="Arial" w:cs="Arial"/>
                      <w:color w:val="FF0000"/>
                    </w:rPr>
                  </w:pPr>
                  <w:r w:rsidRPr="0052024C">
                    <w:rPr>
                      <w:rFonts w:ascii="Arial" w:hAnsi="Arial" w:cs="Arial"/>
                      <w:color w:val="FF0000"/>
                    </w:rPr>
                    <w:t>XXXXXX</w:t>
                  </w:r>
                </w:p>
                <w:p w14:paraId="4DE6258A" w14:textId="77777777" w:rsidR="007047BA" w:rsidRDefault="007047BA" w:rsidP="007047BA">
                  <w:pPr>
                    <w:jc w:val="both"/>
                    <w:rPr>
                      <w:rFonts w:ascii="Arial" w:hAnsi="Arial" w:cs="Arial"/>
                    </w:rPr>
                  </w:pPr>
                </w:p>
                <w:p w14:paraId="113B0231" w14:textId="77777777" w:rsidR="007047BA" w:rsidRPr="007D7E72" w:rsidRDefault="007047BA" w:rsidP="007047BA">
                  <w:pPr>
                    <w:jc w:val="both"/>
                    <w:rPr>
                      <w:rFonts w:ascii="Arial" w:hAnsi="Arial" w:cs="Arial"/>
                    </w:rPr>
                  </w:pPr>
                </w:p>
              </w:tc>
            </w:tr>
          </w:tbl>
          <w:p w14:paraId="018DBDEF" w14:textId="77777777" w:rsidR="00144D8F" w:rsidRPr="007D7E72" w:rsidRDefault="00144D8F" w:rsidP="00102398">
            <w:pPr>
              <w:jc w:val="both"/>
              <w:rPr>
                <w:rFonts w:ascii="Arial" w:hAnsi="Arial" w:cs="Arial"/>
              </w:rPr>
            </w:pPr>
          </w:p>
        </w:tc>
        <w:tc>
          <w:tcPr>
            <w:tcW w:w="2700" w:type="dxa"/>
          </w:tcPr>
          <w:p w14:paraId="35BC2968" w14:textId="77777777" w:rsidR="00144D8F" w:rsidRPr="007D7E72" w:rsidRDefault="00B536BE" w:rsidP="00102398">
            <w:pPr>
              <w:jc w:val="both"/>
              <w:rPr>
                <w:rFonts w:ascii="Arial" w:hAnsi="Arial" w:cs="Arial"/>
                <w:bCs/>
              </w:rPr>
            </w:pPr>
            <w:r w:rsidRPr="00B536BE">
              <w:rPr>
                <w:rFonts w:ascii="Arial" w:hAnsi="Arial" w:cs="Arial"/>
                <w:bCs/>
                <w:color w:val="FF0000"/>
              </w:rPr>
              <w:t>XXXXXX</w:t>
            </w:r>
          </w:p>
        </w:tc>
      </w:tr>
      <w:tr w:rsidR="00144D8F" w14:paraId="6902C92D" w14:textId="77777777" w:rsidTr="00102398">
        <w:trPr>
          <w:cantSplit/>
        </w:trPr>
        <w:tc>
          <w:tcPr>
            <w:tcW w:w="5760" w:type="dxa"/>
          </w:tcPr>
          <w:p w14:paraId="5B2B807B" w14:textId="77777777" w:rsidR="00144D8F" w:rsidRPr="0092684B" w:rsidRDefault="00144D8F" w:rsidP="00102398">
            <w:pPr>
              <w:pStyle w:val="Heading8"/>
              <w:spacing w:before="0" w:after="0"/>
              <w:rPr>
                <w:rFonts w:ascii="Arial" w:eastAsia="Times New Roman" w:hAnsi="Arial" w:cs="Arial"/>
                <w:b/>
                <w:i w:val="0"/>
                <w:sz w:val="22"/>
                <w:szCs w:val="22"/>
              </w:rPr>
            </w:pPr>
          </w:p>
        </w:tc>
        <w:tc>
          <w:tcPr>
            <w:tcW w:w="1440" w:type="dxa"/>
          </w:tcPr>
          <w:p w14:paraId="2EECC7C6" w14:textId="77777777" w:rsidR="00144D8F" w:rsidRPr="007D7E72" w:rsidRDefault="00144D8F" w:rsidP="00102398">
            <w:pPr>
              <w:jc w:val="both"/>
              <w:rPr>
                <w:rFonts w:ascii="Arial" w:hAnsi="Arial" w:cs="Arial"/>
              </w:rPr>
            </w:pPr>
          </w:p>
        </w:tc>
        <w:tc>
          <w:tcPr>
            <w:tcW w:w="2700" w:type="dxa"/>
          </w:tcPr>
          <w:p w14:paraId="4CB8CFA5" w14:textId="77777777" w:rsidR="00144D8F" w:rsidRPr="007D7E72" w:rsidRDefault="00144D8F" w:rsidP="00102398">
            <w:pPr>
              <w:jc w:val="both"/>
              <w:rPr>
                <w:rFonts w:ascii="Arial" w:hAnsi="Arial" w:cs="Arial"/>
                <w:bCs/>
              </w:rPr>
            </w:pPr>
          </w:p>
        </w:tc>
      </w:tr>
      <w:tr w:rsidR="00144D8F" w14:paraId="7242ECEA" w14:textId="77777777" w:rsidTr="00AA7E4F">
        <w:trPr>
          <w:cantSplit/>
          <w:trHeight w:val="1292"/>
        </w:trPr>
        <w:tc>
          <w:tcPr>
            <w:tcW w:w="5760" w:type="dxa"/>
          </w:tcPr>
          <w:p w14:paraId="2AECB431" w14:textId="77777777" w:rsidR="00144D8F" w:rsidRPr="007D7E72" w:rsidRDefault="00144D8F" w:rsidP="00102398">
            <w:pPr>
              <w:jc w:val="both"/>
              <w:rPr>
                <w:rFonts w:ascii="Arial" w:hAnsi="Arial" w:cs="Arial"/>
                <w:color w:val="FF0000"/>
              </w:rPr>
            </w:pPr>
            <w:r w:rsidRPr="007D7E72">
              <w:rPr>
                <w:rFonts w:ascii="Arial" w:hAnsi="Arial" w:cs="Arial"/>
                <w:color w:val="FF0000"/>
              </w:rPr>
              <w:t>XXXX XX Ltd</w:t>
            </w:r>
          </w:p>
          <w:p w14:paraId="55C98468" w14:textId="77777777" w:rsidR="00144D8F" w:rsidRPr="007D7E72" w:rsidRDefault="00144D8F" w:rsidP="00102398">
            <w:pPr>
              <w:jc w:val="both"/>
              <w:rPr>
                <w:rFonts w:ascii="Arial" w:hAnsi="Arial" w:cs="Arial"/>
                <w:color w:val="FF0000"/>
              </w:rPr>
            </w:pPr>
            <w:smartTag w:uri="urn:schemas-microsoft-com:office:smarttags" w:element="Street">
              <w:smartTag w:uri="urn:schemas-microsoft-com:office:smarttags" w:element="address">
                <w:r w:rsidRPr="007D7E72">
                  <w:rPr>
                    <w:rFonts w:ascii="Arial" w:hAnsi="Arial" w:cs="Arial"/>
                    <w:color w:val="FF0000"/>
                  </w:rPr>
                  <w:t>XXX Rd</w:t>
                </w:r>
              </w:smartTag>
            </w:smartTag>
          </w:p>
          <w:p w14:paraId="2EE963FF" w14:textId="77777777" w:rsidR="00144D8F" w:rsidRPr="007D7E72" w:rsidRDefault="00144D8F" w:rsidP="00102398">
            <w:pPr>
              <w:jc w:val="both"/>
              <w:rPr>
                <w:rFonts w:ascii="Arial" w:hAnsi="Arial" w:cs="Arial"/>
                <w:color w:val="FF0000"/>
              </w:rPr>
            </w:pPr>
            <w:r w:rsidRPr="007D7E72">
              <w:rPr>
                <w:rFonts w:ascii="Arial" w:hAnsi="Arial" w:cs="Arial"/>
                <w:color w:val="FF0000"/>
              </w:rPr>
              <w:t>Anytown</w:t>
            </w:r>
          </w:p>
          <w:p w14:paraId="4AADFBC9" w14:textId="77777777" w:rsidR="00144D8F" w:rsidRPr="007D7E72" w:rsidRDefault="00144D8F" w:rsidP="00102398">
            <w:pPr>
              <w:rPr>
                <w:rFonts w:ascii="Arial" w:hAnsi="Arial" w:cs="Arial"/>
              </w:rPr>
            </w:pPr>
            <w:r w:rsidRPr="007D7E72">
              <w:rPr>
                <w:rFonts w:ascii="Arial" w:hAnsi="Arial" w:cs="Arial"/>
                <w:color w:val="FF0000"/>
              </w:rPr>
              <w:t>X12 1XX</w:t>
            </w:r>
            <w:r w:rsidRPr="007D7E72">
              <w:rPr>
                <w:rFonts w:ascii="Arial" w:hAnsi="Arial" w:cs="Arial"/>
              </w:rPr>
              <w:t xml:space="preserve">  </w:t>
            </w:r>
          </w:p>
        </w:tc>
        <w:tc>
          <w:tcPr>
            <w:tcW w:w="1440" w:type="dxa"/>
          </w:tcPr>
          <w:tbl>
            <w:tblPr>
              <w:tblpPr w:leftFromText="180" w:rightFromText="180" w:vertAnchor="text" w:horzAnchor="margin" w:tblpXSpec="center" w:tblpY="103"/>
              <w:tblW w:w="9900" w:type="dxa"/>
              <w:tblLayout w:type="fixed"/>
              <w:tblLook w:val="0000" w:firstRow="0" w:lastRow="0" w:firstColumn="0" w:lastColumn="0" w:noHBand="0" w:noVBand="0"/>
            </w:tblPr>
            <w:tblGrid>
              <w:gridCol w:w="3443"/>
              <w:gridCol w:w="6457"/>
            </w:tblGrid>
            <w:tr w:rsidR="00B536BE" w:rsidRPr="007D7E72" w14:paraId="37F81069" w14:textId="77777777" w:rsidTr="006B7547">
              <w:trPr>
                <w:cantSplit/>
              </w:trPr>
              <w:tc>
                <w:tcPr>
                  <w:tcW w:w="1440" w:type="dxa"/>
                </w:tcPr>
                <w:p w14:paraId="0FA1392C" w14:textId="77777777" w:rsidR="00B536BE" w:rsidRPr="007D7E72" w:rsidRDefault="00B536BE" w:rsidP="00B536BE">
                  <w:pPr>
                    <w:jc w:val="both"/>
                    <w:rPr>
                      <w:rFonts w:ascii="Arial" w:hAnsi="Arial" w:cs="Arial"/>
                    </w:rPr>
                  </w:pPr>
                  <w:r w:rsidRPr="007D7E72">
                    <w:rPr>
                      <w:rFonts w:ascii="Arial" w:hAnsi="Arial" w:cs="Arial"/>
                    </w:rPr>
                    <w:t xml:space="preserve">Tel: </w:t>
                  </w:r>
                </w:p>
                <w:p w14:paraId="371AF6B8" w14:textId="77777777" w:rsidR="00B536BE" w:rsidRDefault="00B536BE" w:rsidP="00B536BE">
                  <w:pPr>
                    <w:jc w:val="both"/>
                    <w:rPr>
                      <w:rFonts w:ascii="Arial" w:hAnsi="Arial" w:cs="Arial"/>
                    </w:rPr>
                  </w:pPr>
                  <w:r>
                    <w:rPr>
                      <w:rFonts w:ascii="Arial" w:hAnsi="Arial" w:cs="Arial"/>
                    </w:rPr>
                    <w:t>Mobile:</w:t>
                  </w:r>
                </w:p>
                <w:p w14:paraId="2077D15B" w14:textId="77777777" w:rsidR="00B536BE" w:rsidRPr="007D7E72" w:rsidRDefault="00B536BE" w:rsidP="00B536BE">
                  <w:pPr>
                    <w:jc w:val="both"/>
                    <w:rPr>
                      <w:rFonts w:ascii="Arial" w:hAnsi="Arial" w:cs="Arial"/>
                    </w:rPr>
                  </w:pPr>
                  <w:r>
                    <w:rPr>
                      <w:rFonts w:ascii="Arial" w:hAnsi="Arial" w:cs="Arial"/>
                    </w:rPr>
                    <w:t>Email:</w:t>
                  </w:r>
                </w:p>
              </w:tc>
              <w:tc>
                <w:tcPr>
                  <w:tcW w:w="2700" w:type="dxa"/>
                </w:tcPr>
                <w:p w14:paraId="2FA741BD" w14:textId="77777777" w:rsidR="00B536BE" w:rsidRPr="0052024C" w:rsidRDefault="00B536BE" w:rsidP="00B536BE">
                  <w:pPr>
                    <w:jc w:val="both"/>
                    <w:rPr>
                      <w:rFonts w:ascii="Arial" w:hAnsi="Arial" w:cs="Arial"/>
                      <w:color w:val="FF0000"/>
                    </w:rPr>
                  </w:pPr>
                  <w:r w:rsidRPr="0052024C">
                    <w:rPr>
                      <w:rFonts w:ascii="Arial" w:hAnsi="Arial" w:cs="Arial"/>
                      <w:color w:val="FF0000"/>
                    </w:rPr>
                    <w:t>XXXXXX</w:t>
                  </w:r>
                </w:p>
                <w:p w14:paraId="3E91B38C" w14:textId="77777777" w:rsidR="00B536BE" w:rsidRDefault="00B536BE" w:rsidP="00B536BE">
                  <w:pPr>
                    <w:jc w:val="both"/>
                    <w:rPr>
                      <w:rFonts w:ascii="Arial" w:hAnsi="Arial" w:cs="Arial"/>
                    </w:rPr>
                  </w:pPr>
                </w:p>
                <w:p w14:paraId="76A1CB10" w14:textId="77777777" w:rsidR="00B536BE" w:rsidRPr="007D7E72" w:rsidRDefault="00B536BE" w:rsidP="00B536BE">
                  <w:pPr>
                    <w:jc w:val="both"/>
                    <w:rPr>
                      <w:rFonts w:ascii="Arial" w:hAnsi="Arial" w:cs="Arial"/>
                    </w:rPr>
                  </w:pPr>
                </w:p>
              </w:tc>
            </w:tr>
          </w:tbl>
          <w:p w14:paraId="429A5FB1" w14:textId="77777777" w:rsidR="00144D8F" w:rsidRPr="007D7E72" w:rsidRDefault="00144D8F" w:rsidP="00102398">
            <w:pPr>
              <w:jc w:val="both"/>
              <w:rPr>
                <w:rFonts w:ascii="Arial" w:hAnsi="Arial" w:cs="Arial"/>
              </w:rPr>
            </w:pPr>
          </w:p>
        </w:tc>
        <w:tc>
          <w:tcPr>
            <w:tcW w:w="2700" w:type="dxa"/>
          </w:tcPr>
          <w:p w14:paraId="3755D115" w14:textId="77777777" w:rsidR="00144D8F" w:rsidRPr="007D7E72" w:rsidRDefault="00B536BE" w:rsidP="00102398">
            <w:pPr>
              <w:jc w:val="both"/>
              <w:rPr>
                <w:rFonts w:ascii="Arial" w:hAnsi="Arial" w:cs="Arial"/>
                <w:bCs/>
              </w:rPr>
            </w:pPr>
            <w:r w:rsidRPr="00B536BE">
              <w:rPr>
                <w:rFonts w:ascii="Arial" w:hAnsi="Arial" w:cs="Arial"/>
                <w:bCs/>
                <w:color w:val="FF0000"/>
              </w:rPr>
              <w:t>XXXXXX</w:t>
            </w:r>
          </w:p>
        </w:tc>
      </w:tr>
      <w:tr w:rsidR="00144D8F" w:rsidRPr="00C11B8B" w14:paraId="08E0B0E2" w14:textId="77777777" w:rsidTr="00102398">
        <w:trPr>
          <w:cantSplit/>
        </w:trPr>
        <w:tc>
          <w:tcPr>
            <w:tcW w:w="5760" w:type="dxa"/>
          </w:tcPr>
          <w:p w14:paraId="0C87C87E" w14:textId="77777777" w:rsidR="00144D8F" w:rsidRPr="007D7E72" w:rsidRDefault="00144D8F" w:rsidP="00102398">
            <w:pPr>
              <w:jc w:val="both"/>
              <w:rPr>
                <w:rFonts w:ascii="Arial" w:hAnsi="Arial" w:cs="Arial"/>
              </w:rPr>
            </w:pPr>
          </w:p>
        </w:tc>
        <w:tc>
          <w:tcPr>
            <w:tcW w:w="1440" w:type="dxa"/>
          </w:tcPr>
          <w:p w14:paraId="50234A70" w14:textId="77777777" w:rsidR="00144D8F" w:rsidRPr="007D7E72" w:rsidRDefault="00144D8F" w:rsidP="00102398">
            <w:pPr>
              <w:jc w:val="both"/>
              <w:rPr>
                <w:rFonts w:ascii="Arial" w:hAnsi="Arial" w:cs="Arial"/>
              </w:rPr>
            </w:pPr>
          </w:p>
        </w:tc>
        <w:tc>
          <w:tcPr>
            <w:tcW w:w="2700" w:type="dxa"/>
          </w:tcPr>
          <w:p w14:paraId="74EB7B28" w14:textId="77777777" w:rsidR="00144D8F" w:rsidRPr="007D7E72" w:rsidRDefault="00144D8F" w:rsidP="00102398">
            <w:pPr>
              <w:jc w:val="both"/>
              <w:rPr>
                <w:rFonts w:ascii="Arial" w:hAnsi="Arial" w:cs="Arial"/>
              </w:rPr>
            </w:pPr>
          </w:p>
        </w:tc>
      </w:tr>
    </w:tbl>
    <w:p w14:paraId="2EEE919D" w14:textId="77777777" w:rsidR="00144D8F" w:rsidRDefault="00144D8F" w:rsidP="00420F0C">
      <w:pPr>
        <w:pStyle w:val="Default"/>
        <w:rPr>
          <w:sz w:val="22"/>
          <w:szCs w:val="22"/>
        </w:rPr>
      </w:pPr>
    </w:p>
    <w:p w14:paraId="115500C4" w14:textId="77777777" w:rsidR="00144D8F" w:rsidRDefault="00144D8F" w:rsidP="00420F0C">
      <w:pPr>
        <w:pStyle w:val="Default"/>
        <w:rPr>
          <w:sz w:val="22"/>
          <w:szCs w:val="22"/>
        </w:rPr>
      </w:pPr>
    </w:p>
    <w:p w14:paraId="050B12AF" w14:textId="77777777" w:rsidR="00FE4B72" w:rsidRPr="00BA190E" w:rsidRDefault="00FE4B72" w:rsidP="00D30283">
      <w:pPr>
        <w:pStyle w:val="Default"/>
        <w:spacing w:line="480" w:lineRule="auto"/>
        <w:ind w:left="-709"/>
        <w:rPr>
          <w:sz w:val="22"/>
          <w:szCs w:val="22"/>
        </w:rPr>
      </w:pPr>
      <w:r w:rsidRPr="00BA190E">
        <w:rPr>
          <w:b/>
          <w:bCs/>
          <w:sz w:val="22"/>
          <w:szCs w:val="22"/>
        </w:rPr>
        <w:t xml:space="preserve">Health and Safety Executive </w:t>
      </w:r>
    </w:p>
    <w:p w14:paraId="14D86EE3" w14:textId="77777777" w:rsidR="00FE4B72" w:rsidRPr="00BA190E" w:rsidRDefault="00FE4B72" w:rsidP="00D30283">
      <w:pPr>
        <w:pStyle w:val="Default"/>
        <w:spacing w:line="480" w:lineRule="auto"/>
        <w:ind w:left="-709"/>
        <w:rPr>
          <w:sz w:val="22"/>
          <w:szCs w:val="22"/>
        </w:rPr>
      </w:pPr>
      <w:r w:rsidRPr="00BA190E">
        <w:rPr>
          <w:sz w:val="22"/>
          <w:szCs w:val="22"/>
        </w:rPr>
        <w:t xml:space="preserve">Construction HSE office: - </w:t>
      </w:r>
    </w:p>
    <w:p w14:paraId="4E22AD7E" w14:textId="77777777" w:rsidR="00FE4B72" w:rsidRPr="00BA190E" w:rsidRDefault="00FE4B72" w:rsidP="00D30283">
      <w:pPr>
        <w:pStyle w:val="Default"/>
        <w:ind w:left="-709"/>
        <w:rPr>
          <w:sz w:val="22"/>
          <w:szCs w:val="22"/>
        </w:rPr>
      </w:pPr>
      <w:smartTag w:uri="urn:schemas-microsoft-com:office:smarttags" w:element="Street">
        <w:smartTag w:uri="urn:schemas-microsoft-com:office:smarttags" w:element="address">
          <w:r w:rsidRPr="00BA190E">
            <w:rPr>
              <w:sz w:val="22"/>
              <w:szCs w:val="22"/>
            </w:rPr>
            <w:t>Rose Court</w:t>
          </w:r>
        </w:smartTag>
      </w:smartTag>
      <w:r w:rsidRPr="00BA190E">
        <w:rPr>
          <w:sz w:val="22"/>
          <w:szCs w:val="22"/>
        </w:rPr>
        <w:t xml:space="preserve"> 2 </w:t>
      </w:r>
      <w:smartTag w:uri="urn:schemas-microsoft-com:office:smarttags" w:element="PlaceName">
        <w:r w:rsidRPr="00BA190E">
          <w:rPr>
            <w:sz w:val="22"/>
            <w:szCs w:val="22"/>
          </w:rPr>
          <w:t>Southwark</w:t>
        </w:r>
      </w:smartTag>
      <w:r w:rsidRPr="00BA190E">
        <w:rPr>
          <w:sz w:val="22"/>
          <w:szCs w:val="22"/>
        </w:rPr>
        <w:t xml:space="preserve"> </w:t>
      </w:r>
      <w:smartTag w:uri="urn:schemas-microsoft-com:office:smarttags" w:element="PlaceType">
        <w:r w:rsidRPr="00BA190E">
          <w:rPr>
            <w:sz w:val="22"/>
            <w:szCs w:val="22"/>
          </w:rPr>
          <w:t>Bridge</w:t>
        </w:r>
      </w:smartTag>
      <w:r w:rsidRPr="00BA190E">
        <w:rPr>
          <w:sz w:val="22"/>
          <w:szCs w:val="22"/>
        </w:rPr>
        <w:t xml:space="preserve"> </w:t>
      </w:r>
      <w:smartTag w:uri="urn:schemas-microsoft-com:office:smarttags" w:element="place">
        <w:smartTag w:uri="urn:schemas-microsoft-com:office:smarttags" w:element="City">
          <w:r w:rsidRPr="00BA190E">
            <w:rPr>
              <w:sz w:val="22"/>
              <w:szCs w:val="22"/>
            </w:rPr>
            <w:t>London</w:t>
          </w:r>
        </w:smartTag>
      </w:smartTag>
      <w:r w:rsidRPr="00BA190E">
        <w:rPr>
          <w:sz w:val="22"/>
          <w:szCs w:val="22"/>
        </w:rPr>
        <w:t xml:space="preserve"> SE1 9HS </w:t>
      </w:r>
    </w:p>
    <w:p w14:paraId="23668900" w14:textId="77777777" w:rsidR="00FE4B72" w:rsidRPr="00BA190E" w:rsidRDefault="00FE4B72" w:rsidP="00D30283">
      <w:pPr>
        <w:pStyle w:val="Default"/>
        <w:ind w:left="-709"/>
        <w:rPr>
          <w:sz w:val="22"/>
          <w:szCs w:val="22"/>
        </w:rPr>
      </w:pPr>
      <w:r w:rsidRPr="00BA190E">
        <w:rPr>
          <w:sz w:val="22"/>
          <w:szCs w:val="22"/>
        </w:rPr>
        <w:t xml:space="preserve">Fax: 020 7556 2102 </w:t>
      </w:r>
    </w:p>
    <w:p w14:paraId="2FA290C1" w14:textId="77777777" w:rsidR="00ED1264" w:rsidRPr="00BA190E" w:rsidRDefault="00ED1264" w:rsidP="00D30283">
      <w:pPr>
        <w:pStyle w:val="Default"/>
        <w:ind w:left="-709"/>
        <w:rPr>
          <w:sz w:val="22"/>
          <w:szCs w:val="22"/>
        </w:rPr>
      </w:pPr>
    </w:p>
    <w:p w14:paraId="0A980818" w14:textId="77777777" w:rsidR="00D30283" w:rsidRDefault="00FE4B72" w:rsidP="00D30283">
      <w:pPr>
        <w:pStyle w:val="Default"/>
        <w:ind w:left="-709"/>
        <w:rPr>
          <w:sz w:val="22"/>
          <w:szCs w:val="22"/>
        </w:rPr>
      </w:pPr>
      <w:r w:rsidRPr="00BA190E">
        <w:rPr>
          <w:sz w:val="22"/>
          <w:szCs w:val="22"/>
        </w:rPr>
        <w:t>The Health and Safety Executive RIDDOR in</w:t>
      </w:r>
      <w:r w:rsidR="00ED1264" w:rsidRPr="00BA190E">
        <w:rPr>
          <w:sz w:val="22"/>
          <w:szCs w:val="22"/>
        </w:rPr>
        <w:t xml:space="preserve">cident reporting centre contact </w:t>
      </w:r>
      <w:r w:rsidRPr="00BA190E">
        <w:rPr>
          <w:sz w:val="22"/>
          <w:szCs w:val="22"/>
        </w:rPr>
        <w:t xml:space="preserve">number is </w:t>
      </w:r>
      <w:r w:rsidR="00D30283">
        <w:rPr>
          <w:sz w:val="22"/>
          <w:szCs w:val="22"/>
        </w:rPr>
        <w:t xml:space="preserve">  </w:t>
      </w:r>
      <w:r w:rsidRPr="00BA190E">
        <w:rPr>
          <w:sz w:val="22"/>
          <w:szCs w:val="22"/>
        </w:rPr>
        <w:t>0845 300 9923.</w:t>
      </w:r>
    </w:p>
    <w:p w14:paraId="057B3B3E" w14:textId="77777777" w:rsidR="00FE4B72" w:rsidRPr="00BA190E" w:rsidRDefault="00FE4B72" w:rsidP="00D30283">
      <w:pPr>
        <w:pStyle w:val="Default"/>
        <w:ind w:left="-709"/>
        <w:rPr>
          <w:sz w:val="22"/>
          <w:szCs w:val="22"/>
        </w:rPr>
      </w:pPr>
      <w:r w:rsidRPr="00BA190E">
        <w:rPr>
          <w:sz w:val="22"/>
          <w:szCs w:val="22"/>
        </w:rPr>
        <w:t xml:space="preserve"> </w:t>
      </w:r>
    </w:p>
    <w:p w14:paraId="639C67AD" w14:textId="77777777" w:rsidR="00FE4B72" w:rsidRPr="00BA190E" w:rsidRDefault="00FE4B72" w:rsidP="00D30283">
      <w:pPr>
        <w:pStyle w:val="Default"/>
        <w:ind w:left="-709"/>
        <w:rPr>
          <w:sz w:val="22"/>
          <w:szCs w:val="22"/>
        </w:rPr>
      </w:pPr>
      <w:r w:rsidRPr="00BA190E">
        <w:rPr>
          <w:sz w:val="22"/>
          <w:szCs w:val="22"/>
        </w:rPr>
        <w:t>Incident Contact C</w:t>
      </w:r>
      <w:r w:rsidR="00ED1264" w:rsidRPr="00BA190E">
        <w:rPr>
          <w:sz w:val="22"/>
          <w:szCs w:val="22"/>
        </w:rPr>
        <w:t>entre:</w:t>
      </w:r>
    </w:p>
    <w:p w14:paraId="024253DC" w14:textId="77777777" w:rsidR="00FE4B72" w:rsidRPr="00BA190E" w:rsidRDefault="00FE4B72" w:rsidP="00D30283">
      <w:pPr>
        <w:pStyle w:val="Default"/>
        <w:ind w:left="-709"/>
        <w:rPr>
          <w:sz w:val="22"/>
          <w:szCs w:val="22"/>
        </w:rPr>
      </w:pPr>
      <w:smartTag w:uri="urn:schemas-microsoft-com:office:smarttags" w:element="place">
        <w:smartTag w:uri="urn:schemas-microsoft-com:office:smarttags" w:element="PlaceName">
          <w:r w:rsidRPr="00BA190E">
            <w:rPr>
              <w:sz w:val="22"/>
              <w:szCs w:val="22"/>
            </w:rPr>
            <w:t>Caerphilly</w:t>
          </w:r>
        </w:smartTag>
        <w:r w:rsidRPr="00BA190E">
          <w:rPr>
            <w:sz w:val="22"/>
            <w:szCs w:val="22"/>
          </w:rPr>
          <w:t xml:space="preserve"> </w:t>
        </w:r>
        <w:smartTag w:uri="urn:schemas-microsoft-com:office:smarttags" w:element="PlaceName">
          <w:r w:rsidRPr="00BA190E">
            <w:rPr>
              <w:sz w:val="22"/>
              <w:szCs w:val="22"/>
            </w:rPr>
            <w:t>Business</w:t>
          </w:r>
        </w:smartTag>
        <w:r w:rsidRPr="00BA190E">
          <w:rPr>
            <w:sz w:val="22"/>
            <w:szCs w:val="22"/>
          </w:rPr>
          <w:t xml:space="preserve"> </w:t>
        </w:r>
        <w:smartTag w:uri="urn:schemas-microsoft-com:office:smarttags" w:element="PlaceType">
          <w:r w:rsidRPr="00BA190E">
            <w:rPr>
              <w:sz w:val="22"/>
              <w:szCs w:val="22"/>
            </w:rPr>
            <w:t>Park</w:t>
          </w:r>
        </w:smartTag>
      </w:smartTag>
      <w:r w:rsidRPr="00BA190E">
        <w:rPr>
          <w:sz w:val="22"/>
          <w:szCs w:val="22"/>
        </w:rPr>
        <w:t xml:space="preserve"> </w:t>
      </w:r>
    </w:p>
    <w:p w14:paraId="4597C3A3" w14:textId="77777777" w:rsidR="00FE4B72" w:rsidRPr="00BA190E" w:rsidRDefault="00FE4B72" w:rsidP="00D30283">
      <w:pPr>
        <w:pStyle w:val="Default"/>
        <w:ind w:left="-709"/>
        <w:rPr>
          <w:sz w:val="22"/>
          <w:szCs w:val="22"/>
        </w:rPr>
      </w:pPr>
      <w:r w:rsidRPr="00BA190E">
        <w:rPr>
          <w:sz w:val="22"/>
          <w:szCs w:val="22"/>
        </w:rPr>
        <w:t xml:space="preserve">Caerphilly </w:t>
      </w:r>
    </w:p>
    <w:p w14:paraId="6A391E34" w14:textId="77777777" w:rsidR="00FE4B72" w:rsidRPr="00BA190E" w:rsidRDefault="00FE4B72" w:rsidP="00D30283">
      <w:pPr>
        <w:pStyle w:val="Default"/>
        <w:ind w:left="-709"/>
        <w:rPr>
          <w:sz w:val="22"/>
          <w:szCs w:val="22"/>
        </w:rPr>
      </w:pPr>
      <w:r w:rsidRPr="00BA190E">
        <w:rPr>
          <w:sz w:val="22"/>
          <w:szCs w:val="22"/>
        </w:rPr>
        <w:t xml:space="preserve">CF83 3GG </w:t>
      </w:r>
    </w:p>
    <w:p w14:paraId="2C48A781" w14:textId="77777777" w:rsidR="00FE4B72" w:rsidRPr="00BA190E" w:rsidRDefault="00FE4B72" w:rsidP="00D30283">
      <w:pPr>
        <w:pStyle w:val="Default"/>
        <w:ind w:left="-709"/>
        <w:rPr>
          <w:sz w:val="22"/>
          <w:szCs w:val="22"/>
        </w:rPr>
      </w:pPr>
      <w:r w:rsidRPr="00BA190E">
        <w:rPr>
          <w:sz w:val="22"/>
          <w:szCs w:val="22"/>
        </w:rPr>
        <w:t xml:space="preserve">Websites: www.riddor.gov.uk or www.hse.gov.uk </w:t>
      </w:r>
    </w:p>
    <w:p w14:paraId="7A4EC7F1" w14:textId="77777777" w:rsidR="00FE4B72" w:rsidRDefault="00FE4B72" w:rsidP="00420F0C">
      <w:pPr>
        <w:pStyle w:val="Default"/>
        <w:rPr>
          <w:sz w:val="22"/>
          <w:szCs w:val="22"/>
        </w:rPr>
      </w:pPr>
    </w:p>
    <w:p w14:paraId="3B595EB7" w14:textId="77777777" w:rsidR="00B536BE" w:rsidRDefault="00B536BE" w:rsidP="00420F0C">
      <w:pPr>
        <w:pStyle w:val="Default"/>
        <w:rPr>
          <w:sz w:val="22"/>
          <w:szCs w:val="22"/>
        </w:rPr>
      </w:pPr>
    </w:p>
    <w:p w14:paraId="6E935730" w14:textId="77777777" w:rsidR="00B536BE" w:rsidRDefault="00B536BE" w:rsidP="00420F0C">
      <w:pPr>
        <w:pStyle w:val="Default"/>
        <w:rPr>
          <w:sz w:val="22"/>
          <w:szCs w:val="22"/>
        </w:rPr>
      </w:pPr>
    </w:p>
    <w:p w14:paraId="2584BBEF" w14:textId="77777777" w:rsidR="00D30283" w:rsidRDefault="00D30283" w:rsidP="00420F0C">
      <w:pPr>
        <w:pStyle w:val="Default"/>
        <w:rPr>
          <w:sz w:val="22"/>
          <w:szCs w:val="22"/>
        </w:rPr>
      </w:pPr>
    </w:p>
    <w:p w14:paraId="702A7E16" w14:textId="77777777" w:rsidR="002A01BB" w:rsidRDefault="002A01BB" w:rsidP="00420F0C">
      <w:pPr>
        <w:pStyle w:val="Default"/>
        <w:rPr>
          <w:sz w:val="22"/>
          <w:szCs w:val="22"/>
        </w:rPr>
      </w:pPr>
    </w:p>
    <w:p w14:paraId="29341006" w14:textId="77777777" w:rsidR="002A01BB" w:rsidRDefault="002A01BB" w:rsidP="00420F0C">
      <w:pPr>
        <w:pStyle w:val="Default"/>
        <w:rPr>
          <w:sz w:val="22"/>
          <w:szCs w:val="22"/>
        </w:rPr>
      </w:pPr>
    </w:p>
    <w:p w14:paraId="4D577DBC" w14:textId="77777777" w:rsidR="00FE4B72" w:rsidRPr="00BA190E" w:rsidRDefault="00FE4B72" w:rsidP="00420F0C">
      <w:pPr>
        <w:pStyle w:val="Default"/>
        <w:rPr>
          <w:b/>
          <w:bCs/>
        </w:rPr>
      </w:pPr>
      <w:r w:rsidRPr="00BA190E">
        <w:rPr>
          <w:b/>
          <w:bCs/>
        </w:rPr>
        <w:lastRenderedPageBreak/>
        <w:t xml:space="preserve">Serving of notices by the Health and Safety Executive </w:t>
      </w:r>
    </w:p>
    <w:p w14:paraId="307F810C" w14:textId="77777777" w:rsidR="00FE4B72" w:rsidRPr="00420F0C" w:rsidRDefault="00FE4B72" w:rsidP="00420F0C">
      <w:pPr>
        <w:pStyle w:val="Default"/>
        <w:rPr>
          <w:sz w:val="20"/>
          <w:szCs w:val="20"/>
        </w:rPr>
      </w:pPr>
    </w:p>
    <w:p w14:paraId="2686647B" w14:textId="77777777" w:rsidR="00BA190E" w:rsidRDefault="00FE4B72" w:rsidP="00D30283">
      <w:pPr>
        <w:pStyle w:val="Default"/>
        <w:jc w:val="both"/>
        <w:rPr>
          <w:sz w:val="22"/>
          <w:szCs w:val="22"/>
        </w:rPr>
      </w:pPr>
      <w:r w:rsidRPr="00BA190E">
        <w:rPr>
          <w:sz w:val="22"/>
          <w:szCs w:val="22"/>
        </w:rPr>
        <w:t xml:space="preserve">The Principal Contractor must issue written notification to the Client, </w:t>
      </w:r>
      <w:r w:rsidR="00B63D12">
        <w:rPr>
          <w:sz w:val="22"/>
          <w:szCs w:val="22"/>
        </w:rPr>
        <w:t xml:space="preserve">Principal Designer </w:t>
      </w:r>
      <w:r w:rsidRPr="00BA190E">
        <w:rPr>
          <w:sz w:val="22"/>
          <w:szCs w:val="22"/>
        </w:rPr>
        <w:t>and all named Designers within 24 hours of receipt of any of the following from the Health and Safety Executive:</w:t>
      </w:r>
    </w:p>
    <w:p w14:paraId="0CC9823A" w14:textId="77777777" w:rsidR="00FE4B72" w:rsidRPr="00BA190E" w:rsidRDefault="00BA190E" w:rsidP="00D30283">
      <w:pPr>
        <w:pStyle w:val="Default"/>
        <w:numPr>
          <w:ilvl w:val="0"/>
          <w:numId w:val="15"/>
        </w:numPr>
        <w:jc w:val="both"/>
        <w:rPr>
          <w:sz w:val="22"/>
          <w:szCs w:val="22"/>
        </w:rPr>
      </w:pPr>
      <w:r>
        <w:rPr>
          <w:sz w:val="22"/>
          <w:szCs w:val="22"/>
        </w:rPr>
        <w:t>Fee For Intervention (FFI)</w:t>
      </w:r>
      <w:r w:rsidR="00FE4B72" w:rsidRPr="00BA190E">
        <w:rPr>
          <w:sz w:val="22"/>
          <w:szCs w:val="22"/>
        </w:rPr>
        <w:t xml:space="preserve"> </w:t>
      </w:r>
    </w:p>
    <w:p w14:paraId="29959FBF" w14:textId="77777777" w:rsidR="00FE4B72" w:rsidRPr="00BA190E" w:rsidRDefault="00FE4B72" w:rsidP="00D30283">
      <w:pPr>
        <w:pStyle w:val="Default"/>
        <w:numPr>
          <w:ilvl w:val="0"/>
          <w:numId w:val="15"/>
        </w:numPr>
        <w:jc w:val="both"/>
        <w:rPr>
          <w:color w:val="auto"/>
          <w:sz w:val="22"/>
          <w:szCs w:val="22"/>
        </w:rPr>
      </w:pPr>
      <w:r w:rsidRPr="00BA190E">
        <w:rPr>
          <w:sz w:val="22"/>
          <w:szCs w:val="22"/>
        </w:rPr>
        <w:t>Impr</w:t>
      </w:r>
      <w:r w:rsidRPr="00BA190E">
        <w:rPr>
          <w:color w:val="auto"/>
          <w:sz w:val="22"/>
          <w:szCs w:val="22"/>
        </w:rPr>
        <w:t xml:space="preserve">ovement Notice </w:t>
      </w:r>
    </w:p>
    <w:p w14:paraId="6C1E3076" w14:textId="77777777" w:rsidR="00FE4B72" w:rsidRPr="00BA190E" w:rsidRDefault="00FE4B72" w:rsidP="00D30283">
      <w:pPr>
        <w:pStyle w:val="Default"/>
        <w:numPr>
          <w:ilvl w:val="0"/>
          <w:numId w:val="15"/>
        </w:numPr>
        <w:jc w:val="both"/>
        <w:rPr>
          <w:color w:val="auto"/>
          <w:sz w:val="22"/>
          <w:szCs w:val="22"/>
        </w:rPr>
      </w:pPr>
      <w:r w:rsidRPr="00BA190E">
        <w:rPr>
          <w:color w:val="auto"/>
          <w:sz w:val="22"/>
          <w:szCs w:val="22"/>
        </w:rPr>
        <w:t xml:space="preserve">Prohibition Notice </w:t>
      </w:r>
    </w:p>
    <w:p w14:paraId="5D36030B" w14:textId="77777777" w:rsidR="00FE4B72" w:rsidRPr="00BA190E" w:rsidRDefault="00FE4B72" w:rsidP="00D30283">
      <w:pPr>
        <w:pStyle w:val="Default"/>
        <w:numPr>
          <w:ilvl w:val="0"/>
          <w:numId w:val="15"/>
        </w:numPr>
        <w:jc w:val="both"/>
        <w:rPr>
          <w:color w:val="auto"/>
          <w:sz w:val="22"/>
          <w:szCs w:val="22"/>
        </w:rPr>
      </w:pPr>
      <w:r w:rsidRPr="00BA190E">
        <w:rPr>
          <w:color w:val="auto"/>
          <w:sz w:val="22"/>
          <w:szCs w:val="22"/>
        </w:rPr>
        <w:t xml:space="preserve">Summons </w:t>
      </w:r>
    </w:p>
    <w:p w14:paraId="7C1FB7A6" w14:textId="77777777" w:rsidR="00BA190E" w:rsidRPr="00420F0C" w:rsidRDefault="00BA190E" w:rsidP="00D30283">
      <w:pPr>
        <w:pStyle w:val="Default"/>
        <w:jc w:val="both"/>
        <w:rPr>
          <w:sz w:val="20"/>
        </w:rPr>
      </w:pPr>
    </w:p>
    <w:p w14:paraId="67D568C4" w14:textId="77777777" w:rsidR="00FE4B72" w:rsidRPr="00BA190E" w:rsidRDefault="00EE038B" w:rsidP="00D30283">
      <w:pPr>
        <w:pStyle w:val="Default"/>
        <w:jc w:val="both"/>
      </w:pPr>
      <w:r>
        <w:t xml:space="preserve">2.0 </w:t>
      </w:r>
      <w:r w:rsidR="00681F06" w:rsidRPr="00BA190E">
        <w:t>Site Rules</w:t>
      </w:r>
    </w:p>
    <w:p w14:paraId="01212503" w14:textId="77777777" w:rsidR="00FE4B72" w:rsidRPr="00BA190E" w:rsidRDefault="00FE4B72" w:rsidP="00D30283">
      <w:pPr>
        <w:pStyle w:val="Default"/>
        <w:jc w:val="both"/>
        <w:rPr>
          <w:sz w:val="22"/>
          <w:szCs w:val="22"/>
        </w:rPr>
      </w:pPr>
    </w:p>
    <w:p w14:paraId="6F959697" w14:textId="77777777" w:rsidR="00FE4B72" w:rsidRPr="00BA190E" w:rsidRDefault="00FE4B72" w:rsidP="00D30283">
      <w:pPr>
        <w:pStyle w:val="Default"/>
        <w:jc w:val="both"/>
        <w:rPr>
          <w:sz w:val="22"/>
          <w:szCs w:val="22"/>
        </w:rPr>
      </w:pPr>
      <w:r w:rsidRPr="00BA190E">
        <w:rPr>
          <w:sz w:val="22"/>
          <w:szCs w:val="22"/>
        </w:rPr>
        <w:t>These site rules will be made known to all persons on site by the display of the rules in both the Site Office, Canteen and through induction. Any person</w:t>
      </w:r>
      <w:r w:rsidR="00BA190E" w:rsidRPr="00BA190E">
        <w:rPr>
          <w:sz w:val="22"/>
          <w:szCs w:val="22"/>
        </w:rPr>
        <w:t xml:space="preserve"> </w:t>
      </w:r>
      <w:r w:rsidRPr="00BA190E">
        <w:rPr>
          <w:sz w:val="22"/>
          <w:szCs w:val="22"/>
        </w:rPr>
        <w:t>found having disregard for these rules w</w:t>
      </w:r>
      <w:r w:rsidR="00B63D12">
        <w:rPr>
          <w:sz w:val="22"/>
          <w:szCs w:val="22"/>
        </w:rPr>
        <w:t>ill</w:t>
      </w:r>
      <w:r w:rsidRPr="00BA190E">
        <w:rPr>
          <w:sz w:val="22"/>
          <w:szCs w:val="22"/>
        </w:rPr>
        <w:t xml:space="preserve"> be requested to leave site immediately</w:t>
      </w:r>
      <w:r w:rsidR="002E77ED" w:rsidRPr="00BA190E">
        <w:rPr>
          <w:sz w:val="22"/>
          <w:szCs w:val="22"/>
        </w:rPr>
        <w:t>.</w:t>
      </w:r>
    </w:p>
    <w:p w14:paraId="58BF0907" w14:textId="77777777" w:rsidR="00FE4B72" w:rsidRPr="00BA190E" w:rsidRDefault="00FE4B72" w:rsidP="00D30283">
      <w:pPr>
        <w:pStyle w:val="Default"/>
        <w:jc w:val="both"/>
        <w:rPr>
          <w:sz w:val="22"/>
          <w:szCs w:val="22"/>
        </w:rPr>
      </w:pPr>
    </w:p>
    <w:p w14:paraId="33CA45C2"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Hard Hats must be worn within the perimeter of the construction site when signage denotes as such.</w:t>
      </w:r>
    </w:p>
    <w:p w14:paraId="71E2F2BF"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Protective footwear is also to be worn within the perimeter of the site.</w:t>
      </w:r>
    </w:p>
    <w:p w14:paraId="2A879056"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No alcoholic beverages are to be consumed during working hours.</w:t>
      </w:r>
    </w:p>
    <w:p w14:paraId="2DB8EBF7"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No burning of rubbish will take place on site.</w:t>
      </w:r>
    </w:p>
    <w:p w14:paraId="2A412977"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Only qualified scaffolders to erect, dismantle or adjust scaffolding.</w:t>
      </w:r>
    </w:p>
    <w:p w14:paraId="20E07FB1"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 xml:space="preserve">Only certified operators are to operate </w:t>
      </w:r>
      <w:r w:rsidR="00B63D12">
        <w:rPr>
          <w:sz w:val="22"/>
          <w:szCs w:val="22"/>
        </w:rPr>
        <w:t xml:space="preserve">relevant </w:t>
      </w:r>
      <w:r w:rsidRPr="00BA190E">
        <w:rPr>
          <w:sz w:val="22"/>
          <w:szCs w:val="22"/>
        </w:rPr>
        <w:t>plant.</w:t>
      </w:r>
    </w:p>
    <w:p w14:paraId="5F8F6B63"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All materials are to be lifted with a mechanical aid if possible.</w:t>
      </w:r>
    </w:p>
    <w:p w14:paraId="1C1796C0"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No tomfoolery or horseplay allowed on site.</w:t>
      </w:r>
    </w:p>
    <w:p w14:paraId="4FFEF8CC"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Ladders are to be tied or footed when in use and made safe or stored when the site is closed.</w:t>
      </w:r>
    </w:p>
    <w:p w14:paraId="039B9B08"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Eye, ear and respiratory protection will be issued when the task requires and must be worn.</w:t>
      </w:r>
    </w:p>
    <w:p w14:paraId="03972B1F"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Trousers and short sleeved shirts are the minimum dress requirement.</w:t>
      </w:r>
    </w:p>
    <w:p w14:paraId="595DF3FD"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All portable tools and temporary lighting should be 110v maximum.</w:t>
      </w:r>
    </w:p>
    <w:p w14:paraId="046625CD"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Plant is only to be operated by trained, competent, authorised personnel aged 18 or over.</w:t>
      </w:r>
    </w:p>
    <w:p w14:paraId="5DC4EABC"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No excavation is to be entered unless authorised to do so by Site Management.</w:t>
      </w:r>
    </w:p>
    <w:p w14:paraId="666E1027"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Do not leave any unprotected holes uncovered.</w:t>
      </w:r>
    </w:p>
    <w:p w14:paraId="276E8A8D"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If chemicals are to be used ensure that you are acquainted with the COSHH Assessment.</w:t>
      </w:r>
    </w:p>
    <w:p w14:paraId="56C609A7"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All injuries, however trivial, must be reported and recorded in the Site Accident Book.</w:t>
      </w:r>
    </w:p>
    <w:p w14:paraId="066D41FC"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Ensure you know the Site First Aider and Emergency Procedures.</w:t>
      </w:r>
    </w:p>
    <w:p w14:paraId="28890CC2"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Keep welfare facilities clean and tidy and put all rubbish in bins provided.</w:t>
      </w:r>
    </w:p>
    <w:p w14:paraId="2CBB2866"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Keep your work area tidy and do not leave rubbish or equipment where people can trip over it.</w:t>
      </w:r>
    </w:p>
    <w:p w14:paraId="23099431"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Do not attempt to lift any load which is too heavy for you, get help</w:t>
      </w:r>
    </w:p>
    <w:p w14:paraId="4186EC0D"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Personal radios are not permitted on site.</w:t>
      </w:r>
    </w:p>
    <w:p w14:paraId="701A76CD"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Do not enter barriered off areas unless authorised to do so.</w:t>
      </w:r>
    </w:p>
    <w:p w14:paraId="424C8CA2"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When entering a noise protection zone, always wear ear protection.</w:t>
      </w:r>
    </w:p>
    <w:p w14:paraId="0DBC0DED" w14:textId="77777777" w:rsidR="00FE4B72" w:rsidRPr="00BA190E" w:rsidRDefault="00FE4B72" w:rsidP="00D30283">
      <w:pPr>
        <w:pStyle w:val="Default"/>
        <w:numPr>
          <w:ilvl w:val="0"/>
          <w:numId w:val="13"/>
        </w:numPr>
        <w:tabs>
          <w:tab w:val="clear" w:pos="1080"/>
        </w:tabs>
        <w:ind w:left="709" w:hanging="709"/>
        <w:jc w:val="both"/>
        <w:rPr>
          <w:sz w:val="22"/>
          <w:szCs w:val="22"/>
        </w:rPr>
      </w:pPr>
      <w:r w:rsidRPr="00BA190E">
        <w:rPr>
          <w:sz w:val="22"/>
          <w:szCs w:val="22"/>
        </w:rPr>
        <w:t>Reversing plant on site is forbidden, except with the aid of a banksma</w:t>
      </w:r>
      <w:r w:rsidR="00AB069C" w:rsidRPr="00BA190E">
        <w:rPr>
          <w:sz w:val="22"/>
          <w:szCs w:val="22"/>
        </w:rPr>
        <w:t>n.</w:t>
      </w:r>
    </w:p>
    <w:p w14:paraId="026F063B" w14:textId="77777777" w:rsidR="00FE4B72" w:rsidRPr="00BA190E" w:rsidRDefault="00FE4B72" w:rsidP="00420F0C">
      <w:pPr>
        <w:pStyle w:val="Default"/>
        <w:rPr>
          <w:sz w:val="22"/>
          <w:szCs w:val="22"/>
        </w:rPr>
      </w:pPr>
    </w:p>
    <w:p w14:paraId="784EC3B2" w14:textId="77777777" w:rsidR="00FE4B72" w:rsidRPr="00BA190E" w:rsidRDefault="00FE4B72" w:rsidP="00420F0C">
      <w:pPr>
        <w:pStyle w:val="Default"/>
        <w:rPr>
          <w:sz w:val="22"/>
          <w:szCs w:val="22"/>
        </w:rPr>
      </w:pPr>
    </w:p>
    <w:p w14:paraId="00B681B3" w14:textId="77777777" w:rsidR="00FE4B72" w:rsidRPr="00BA190E" w:rsidRDefault="00FE4B72" w:rsidP="00420F0C">
      <w:pPr>
        <w:pStyle w:val="Default"/>
        <w:rPr>
          <w:sz w:val="22"/>
          <w:szCs w:val="22"/>
        </w:rPr>
      </w:pPr>
    </w:p>
    <w:p w14:paraId="749A6825" w14:textId="77777777" w:rsidR="00FE4B72" w:rsidRPr="00BA190E" w:rsidRDefault="00FE4B72" w:rsidP="00420F0C">
      <w:pPr>
        <w:pStyle w:val="Default"/>
        <w:rPr>
          <w:sz w:val="22"/>
          <w:szCs w:val="22"/>
        </w:rPr>
      </w:pPr>
    </w:p>
    <w:p w14:paraId="629A5584" w14:textId="77777777" w:rsidR="00FE4B72" w:rsidRPr="00BA190E" w:rsidRDefault="00FE4B72" w:rsidP="00420F0C">
      <w:pPr>
        <w:pStyle w:val="Default"/>
        <w:rPr>
          <w:sz w:val="22"/>
          <w:szCs w:val="22"/>
        </w:rPr>
      </w:pPr>
    </w:p>
    <w:p w14:paraId="55CF9AEB" w14:textId="77777777" w:rsidR="00420F0C" w:rsidRPr="00BA190E" w:rsidRDefault="00420F0C" w:rsidP="00420F0C">
      <w:pPr>
        <w:pStyle w:val="Default"/>
        <w:rPr>
          <w:sz w:val="22"/>
          <w:szCs w:val="22"/>
        </w:rPr>
      </w:pPr>
    </w:p>
    <w:p w14:paraId="18770DC7" w14:textId="77777777" w:rsidR="00420F0C" w:rsidRPr="00BA190E" w:rsidRDefault="00420F0C" w:rsidP="00420F0C">
      <w:pPr>
        <w:pStyle w:val="Default"/>
        <w:rPr>
          <w:sz w:val="22"/>
          <w:szCs w:val="22"/>
        </w:rPr>
      </w:pPr>
    </w:p>
    <w:p w14:paraId="2A584E0E" w14:textId="77777777" w:rsidR="00FE4B72" w:rsidRPr="00BA190E" w:rsidRDefault="00FE4B72" w:rsidP="00420F0C">
      <w:pPr>
        <w:pStyle w:val="Default"/>
        <w:rPr>
          <w:sz w:val="22"/>
          <w:szCs w:val="22"/>
        </w:rPr>
      </w:pPr>
      <w:r w:rsidRPr="00BA190E">
        <w:rPr>
          <w:sz w:val="22"/>
          <w:szCs w:val="22"/>
        </w:rPr>
        <w:lastRenderedPageBreak/>
        <w:t>3.0</w:t>
      </w:r>
      <w:r w:rsidRPr="00BA190E">
        <w:rPr>
          <w:sz w:val="22"/>
          <w:szCs w:val="22"/>
        </w:rPr>
        <w:tab/>
        <w:t xml:space="preserve">    </w:t>
      </w:r>
      <w:r w:rsidR="00645A2F" w:rsidRPr="002E1FDE">
        <w:t>Professional Safety Advisors Statement</w:t>
      </w:r>
    </w:p>
    <w:p w14:paraId="18B742DC" w14:textId="77777777" w:rsidR="00420F0C" w:rsidRPr="00420F0C" w:rsidRDefault="00420F0C" w:rsidP="00420F0C">
      <w:pPr>
        <w:pStyle w:val="Default"/>
      </w:pPr>
    </w:p>
    <w:p w14:paraId="498CA83F" w14:textId="77777777" w:rsidR="00FE4B72" w:rsidRPr="00420F0C" w:rsidRDefault="00EE6D41" w:rsidP="00D30283">
      <w:pPr>
        <w:pStyle w:val="Default"/>
        <w:jc w:val="both"/>
        <w:rPr>
          <w:sz w:val="22"/>
          <w:szCs w:val="22"/>
        </w:rPr>
      </w:pPr>
      <w:r w:rsidRPr="00EE6D41">
        <w:rPr>
          <w:color w:val="FF0000"/>
          <w:sz w:val="22"/>
          <w:szCs w:val="22"/>
        </w:rPr>
        <w:t>HS Direct Ltd</w:t>
      </w:r>
      <w:r>
        <w:rPr>
          <w:sz w:val="22"/>
          <w:szCs w:val="22"/>
        </w:rPr>
        <w:t xml:space="preserve"> </w:t>
      </w:r>
      <w:r w:rsidR="00FE4B72" w:rsidRPr="00420F0C">
        <w:rPr>
          <w:sz w:val="22"/>
          <w:szCs w:val="22"/>
        </w:rPr>
        <w:t xml:space="preserve">where requested will provide </w:t>
      </w:r>
      <w:r w:rsidR="00B536BE">
        <w:rPr>
          <w:sz w:val="22"/>
          <w:szCs w:val="22"/>
        </w:rPr>
        <w:t xml:space="preserve">health and safety </w:t>
      </w:r>
      <w:r w:rsidR="00FE4B72" w:rsidRPr="00420F0C">
        <w:rPr>
          <w:sz w:val="22"/>
          <w:szCs w:val="22"/>
        </w:rPr>
        <w:t xml:space="preserve">advice and assistance. The service may include the provision of a comprehensive Health and Safety </w:t>
      </w:r>
      <w:r w:rsidR="00B536BE">
        <w:rPr>
          <w:sz w:val="22"/>
          <w:szCs w:val="22"/>
        </w:rPr>
        <w:t xml:space="preserve">Management </w:t>
      </w:r>
      <w:r w:rsidR="00FE4B72" w:rsidRPr="00420F0C">
        <w:rPr>
          <w:sz w:val="22"/>
          <w:szCs w:val="22"/>
        </w:rPr>
        <w:t>System and Policy. Services include</w:t>
      </w:r>
      <w:r w:rsidR="00B536BE">
        <w:rPr>
          <w:sz w:val="22"/>
          <w:szCs w:val="22"/>
        </w:rPr>
        <w:t xml:space="preserve"> but are not restricted to</w:t>
      </w:r>
      <w:r w:rsidR="00FE4B72" w:rsidRPr="00420F0C">
        <w:rPr>
          <w:sz w:val="22"/>
          <w:szCs w:val="22"/>
        </w:rPr>
        <w:t xml:space="preserve">: General working guidance, covering various aspects of our </w:t>
      </w:r>
      <w:proofErr w:type="gramStart"/>
      <w:r w:rsidR="00FE4B72" w:rsidRPr="00420F0C">
        <w:rPr>
          <w:sz w:val="22"/>
          <w:szCs w:val="22"/>
        </w:rPr>
        <w:t>clients</w:t>
      </w:r>
      <w:proofErr w:type="gramEnd"/>
      <w:r w:rsidR="00FE4B72" w:rsidRPr="00420F0C">
        <w:rPr>
          <w:sz w:val="22"/>
          <w:szCs w:val="22"/>
        </w:rPr>
        <w:t xml:space="preserve"> activities enabling them to formulate </w:t>
      </w:r>
      <w:r w:rsidR="00B536BE">
        <w:rPr>
          <w:sz w:val="22"/>
          <w:szCs w:val="22"/>
        </w:rPr>
        <w:t xml:space="preserve">risk assessments, </w:t>
      </w:r>
      <w:r w:rsidR="00FE4B72" w:rsidRPr="00420F0C">
        <w:rPr>
          <w:sz w:val="22"/>
          <w:szCs w:val="22"/>
        </w:rPr>
        <w:t>safe systems of work</w:t>
      </w:r>
      <w:r w:rsidR="00B536BE">
        <w:rPr>
          <w:sz w:val="22"/>
          <w:szCs w:val="22"/>
        </w:rPr>
        <w:t xml:space="preserve"> (method statements) and audits.  A helpline is available 363 days/annum.</w:t>
      </w:r>
    </w:p>
    <w:p w14:paraId="341F46D0" w14:textId="77777777" w:rsidR="00C17390" w:rsidRPr="00420F0C" w:rsidRDefault="00C17390" w:rsidP="00D30283">
      <w:pPr>
        <w:pStyle w:val="Default"/>
        <w:jc w:val="both"/>
        <w:rPr>
          <w:sz w:val="20"/>
        </w:rPr>
      </w:pPr>
    </w:p>
    <w:p w14:paraId="2EEC6FCE" w14:textId="77777777" w:rsidR="00FE4B72" w:rsidRPr="00420F0C" w:rsidRDefault="00FE4B72" w:rsidP="00D30283">
      <w:pPr>
        <w:pStyle w:val="Default"/>
        <w:jc w:val="both"/>
      </w:pPr>
    </w:p>
    <w:p w14:paraId="3F8A0E4C" w14:textId="77777777" w:rsidR="00FE4B72" w:rsidRPr="00420F0C" w:rsidRDefault="00FE4B72" w:rsidP="00D30283">
      <w:pPr>
        <w:pStyle w:val="Default"/>
        <w:jc w:val="both"/>
        <w:rPr>
          <w:sz w:val="22"/>
          <w:szCs w:val="22"/>
        </w:rPr>
      </w:pPr>
      <w:r w:rsidRPr="00420F0C">
        <w:t>4.0</w:t>
      </w:r>
      <w:r w:rsidRPr="00420F0C">
        <w:tab/>
      </w:r>
      <w:r w:rsidR="00AB069C" w:rsidRPr="002E1FDE">
        <w:t>Nature o</w:t>
      </w:r>
      <w:r w:rsidR="00645A2F" w:rsidRPr="002E1FDE">
        <w:t>f Project, Existing Environment, Site Wide Elements</w:t>
      </w:r>
    </w:p>
    <w:p w14:paraId="2E5358FF" w14:textId="77777777" w:rsidR="00FE4B72" w:rsidRPr="00420F0C" w:rsidRDefault="00FE4B72" w:rsidP="00D30283">
      <w:pPr>
        <w:pStyle w:val="Default"/>
        <w:jc w:val="both"/>
      </w:pPr>
    </w:p>
    <w:p w14:paraId="4E89EAE1" w14:textId="77777777" w:rsidR="00FE4B72" w:rsidRDefault="002E1FDE" w:rsidP="00D30283">
      <w:pPr>
        <w:pStyle w:val="Default"/>
        <w:jc w:val="both"/>
        <w:rPr>
          <w:color w:val="FF0000"/>
          <w:sz w:val="22"/>
          <w:szCs w:val="22"/>
        </w:rPr>
      </w:pPr>
      <w:r>
        <w:rPr>
          <w:color w:val="FF0000"/>
          <w:sz w:val="22"/>
          <w:szCs w:val="22"/>
        </w:rPr>
        <w:t xml:space="preserve">EXAMPLE - </w:t>
      </w:r>
      <w:r w:rsidR="00FE4B72" w:rsidRPr="002E1FDE">
        <w:rPr>
          <w:color w:val="FF0000"/>
          <w:sz w:val="22"/>
          <w:szCs w:val="22"/>
        </w:rPr>
        <w:t xml:space="preserve">The project is to develop the first, second, third floors and loft space to form 2 new apartments within an existing house / retail premises. The ground floor and basement </w:t>
      </w:r>
      <w:proofErr w:type="gramStart"/>
      <w:r w:rsidR="00FE4B72" w:rsidRPr="002E1FDE">
        <w:rPr>
          <w:color w:val="FF0000"/>
          <w:sz w:val="22"/>
          <w:szCs w:val="22"/>
        </w:rPr>
        <w:t>is</w:t>
      </w:r>
      <w:proofErr w:type="gramEnd"/>
      <w:r w:rsidR="00FE4B72" w:rsidRPr="002E1FDE">
        <w:rPr>
          <w:color w:val="FF0000"/>
          <w:sz w:val="22"/>
          <w:szCs w:val="22"/>
        </w:rPr>
        <w:t xml:space="preserve"> to be developed to extend the retail area and provide additional storage.</w:t>
      </w:r>
    </w:p>
    <w:p w14:paraId="1C049514" w14:textId="77777777" w:rsidR="00B536BE" w:rsidRPr="002E1FDE" w:rsidRDefault="00B536BE" w:rsidP="00D30283">
      <w:pPr>
        <w:pStyle w:val="Default"/>
        <w:jc w:val="both"/>
        <w:rPr>
          <w:color w:val="FF0000"/>
          <w:sz w:val="22"/>
          <w:szCs w:val="22"/>
        </w:rPr>
      </w:pPr>
    </w:p>
    <w:p w14:paraId="76D7E3D9" w14:textId="77777777" w:rsidR="00FE4B72" w:rsidRPr="002E1FDE" w:rsidRDefault="00FE4B72" w:rsidP="00D30283">
      <w:pPr>
        <w:pStyle w:val="Default"/>
        <w:jc w:val="both"/>
        <w:rPr>
          <w:color w:val="FF0000"/>
          <w:sz w:val="22"/>
          <w:szCs w:val="22"/>
        </w:rPr>
      </w:pPr>
      <w:r w:rsidRPr="002E1FDE">
        <w:rPr>
          <w:color w:val="FF0000"/>
          <w:sz w:val="22"/>
          <w:szCs w:val="22"/>
        </w:rPr>
        <w:t xml:space="preserve">Access and egress to the property will be by separate door to the front and a rear door that service the existing residential area.  These must </w:t>
      </w:r>
      <w:proofErr w:type="gramStart"/>
      <w:r w:rsidRPr="002E1FDE">
        <w:rPr>
          <w:color w:val="FF0000"/>
          <w:sz w:val="22"/>
          <w:szCs w:val="22"/>
        </w:rPr>
        <w:t>remain closed and secure at all times</w:t>
      </w:r>
      <w:proofErr w:type="gramEnd"/>
      <w:r w:rsidRPr="002E1FDE">
        <w:rPr>
          <w:color w:val="FF0000"/>
          <w:sz w:val="22"/>
          <w:szCs w:val="22"/>
        </w:rPr>
        <w:t xml:space="preserve"> to prevent unauthorized access and notices must be in place advising of “Construction works in Progress”.</w:t>
      </w:r>
    </w:p>
    <w:p w14:paraId="534CF5E4" w14:textId="77777777" w:rsidR="00C17390" w:rsidRPr="00420F0C" w:rsidRDefault="00C17390" w:rsidP="00D30283">
      <w:pPr>
        <w:pStyle w:val="Default"/>
        <w:jc w:val="both"/>
      </w:pPr>
    </w:p>
    <w:p w14:paraId="4A82019F" w14:textId="77777777" w:rsidR="00FE4B72" w:rsidRPr="00420F0C" w:rsidRDefault="00FE4B72" w:rsidP="00D30283">
      <w:pPr>
        <w:pStyle w:val="Default"/>
        <w:jc w:val="both"/>
      </w:pPr>
    </w:p>
    <w:p w14:paraId="788509C6" w14:textId="77777777" w:rsidR="00FE4B72" w:rsidRPr="00420F0C" w:rsidRDefault="00FE4B72" w:rsidP="00D30283">
      <w:pPr>
        <w:pStyle w:val="Default"/>
        <w:jc w:val="both"/>
      </w:pPr>
      <w:r w:rsidRPr="00420F0C">
        <w:t>4.1</w:t>
      </w:r>
      <w:r w:rsidRPr="00420F0C">
        <w:tab/>
      </w:r>
      <w:r w:rsidR="00645A2F" w:rsidRPr="002E1FDE">
        <w:t>The Project (Additional Information)</w:t>
      </w:r>
    </w:p>
    <w:p w14:paraId="22D4E90B" w14:textId="77777777" w:rsidR="00FE4B72" w:rsidRPr="00420F0C" w:rsidRDefault="00FE4B72" w:rsidP="00D30283">
      <w:pPr>
        <w:pStyle w:val="Default"/>
        <w:jc w:val="both"/>
      </w:pPr>
    </w:p>
    <w:p w14:paraId="5CFD0510" w14:textId="77777777" w:rsidR="00FE4B72" w:rsidRPr="002E1FDE" w:rsidRDefault="002E1FDE" w:rsidP="00D30283">
      <w:pPr>
        <w:pStyle w:val="Default"/>
        <w:jc w:val="both"/>
        <w:rPr>
          <w:color w:val="FF0000"/>
        </w:rPr>
      </w:pPr>
      <w:r>
        <w:rPr>
          <w:color w:val="FF0000"/>
        </w:rPr>
        <w:t xml:space="preserve">EXAMPLE - </w:t>
      </w:r>
      <w:r w:rsidR="00FE4B72" w:rsidRPr="002E1FDE">
        <w:rPr>
          <w:color w:val="FF0000"/>
        </w:rPr>
        <w:t xml:space="preserve">A Demolition / Refurbishment Asbestos Survey has been carried out and the premises to be developed have been stripped back to bare shell condition.  All debris has been removed by </w:t>
      </w:r>
      <w:r w:rsidR="00AB069C" w:rsidRPr="002E1FDE">
        <w:rPr>
          <w:color w:val="FF0000"/>
        </w:rPr>
        <w:t>o</w:t>
      </w:r>
      <w:r w:rsidR="00FE4B72" w:rsidRPr="002E1FDE">
        <w:rPr>
          <w:color w:val="FF0000"/>
        </w:rPr>
        <w:t>thers.  All services have been isolated and cut back to suitable connection termination points. A new staircase system is to be installed to provide safe and secure access to the apartments. A modified roof will provide additional accommodation and roof top terrace.</w:t>
      </w:r>
    </w:p>
    <w:p w14:paraId="71B82E3F" w14:textId="77777777" w:rsidR="00C17390" w:rsidRPr="00420F0C" w:rsidRDefault="00C17390" w:rsidP="00D30283">
      <w:pPr>
        <w:pStyle w:val="Default"/>
        <w:jc w:val="both"/>
      </w:pPr>
    </w:p>
    <w:p w14:paraId="41D31542" w14:textId="77777777" w:rsidR="00FE4B72" w:rsidRPr="00420F0C" w:rsidRDefault="00FE4B72" w:rsidP="00D30283">
      <w:pPr>
        <w:pStyle w:val="Default"/>
        <w:jc w:val="both"/>
      </w:pPr>
    </w:p>
    <w:p w14:paraId="59E34DE1" w14:textId="77777777" w:rsidR="00FE4B72" w:rsidRPr="00420F0C" w:rsidRDefault="00FE4B72" w:rsidP="00D30283">
      <w:pPr>
        <w:pStyle w:val="Default"/>
        <w:jc w:val="both"/>
        <w:rPr>
          <w:sz w:val="22"/>
          <w:szCs w:val="22"/>
        </w:rPr>
      </w:pPr>
      <w:r w:rsidRPr="00420F0C">
        <w:t>4.</w:t>
      </w:r>
      <w:r w:rsidRPr="002E1FDE">
        <w:t>2</w:t>
      </w:r>
      <w:r w:rsidR="00C17390" w:rsidRPr="002E1FDE">
        <w:t xml:space="preserve">       </w:t>
      </w:r>
      <w:r w:rsidR="00645A2F" w:rsidRPr="002E1FDE">
        <w:t>Existing Environment</w:t>
      </w:r>
    </w:p>
    <w:p w14:paraId="002FA6D4" w14:textId="77777777" w:rsidR="00FE4B72" w:rsidRPr="00420F0C" w:rsidRDefault="00FE4B72" w:rsidP="00D30283">
      <w:pPr>
        <w:pStyle w:val="Default"/>
        <w:jc w:val="both"/>
        <w:rPr>
          <w:sz w:val="22"/>
          <w:szCs w:val="22"/>
        </w:rPr>
      </w:pPr>
    </w:p>
    <w:p w14:paraId="3F1FD0AF" w14:textId="77777777" w:rsidR="00FE4B72" w:rsidRPr="002E1FDE" w:rsidRDefault="002E1FDE" w:rsidP="00D30283">
      <w:pPr>
        <w:pStyle w:val="Default"/>
        <w:jc w:val="both"/>
        <w:rPr>
          <w:color w:val="FF0000"/>
        </w:rPr>
      </w:pPr>
      <w:r>
        <w:rPr>
          <w:color w:val="FF0000"/>
        </w:rPr>
        <w:t xml:space="preserve">EXAMPLE - </w:t>
      </w:r>
      <w:r w:rsidR="00FE4B72" w:rsidRPr="002E1FDE">
        <w:rPr>
          <w:color w:val="FF0000"/>
        </w:rPr>
        <w:t xml:space="preserve">The site is an existing building with retail activity at ground level, located on a main thoroughfare. There is an area of ground to the rear of the property with access available from </w:t>
      </w:r>
      <w:r w:rsidR="002E77ED" w:rsidRPr="002E1FDE">
        <w:rPr>
          <w:color w:val="FF0000"/>
          <w:sz w:val="22"/>
          <w:szCs w:val="22"/>
        </w:rPr>
        <w:t>ROAD NAME</w:t>
      </w:r>
      <w:r w:rsidR="00FE4B72" w:rsidRPr="002E1FDE">
        <w:rPr>
          <w:color w:val="FF0000"/>
        </w:rPr>
        <w:t>. All materials must be delivered to the rear to prevent unloading hazards on the main road frontage.</w:t>
      </w:r>
    </w:p>
    <w:p w14:paraId="42958FDC" w14:textId="77777777" w:rsidR="00683545" w:rsidRDefault="00683545" w:rsidP="00D30283">
      <w:pPr>
        <w:suppressAutoHyphens w:val="0"/>
        <w:jc w:val="both"/>
        <w:rPr>
          <w:rFonts w:ascii="Trebuchet MS" w:hAnsi="Trebuchet MS" w:cs="Arial"/>
          <w:b/>
        </w:rPr>
      </w:pPr>
    </w:p>
    <w:p w14:paraId="7EBCBB51" w14:textId="77777777" w:rsidR="00AA7E4F" w:rsidRDefault="00AA7E4F" w:rsidP="00D30283">
      <w:pPr>
        <w:suppressAutoHyphens w:val="0"/>
        <w:ind w:firstLine="720"/>
        <w:jc w:val="both"/>
        <w:rPr>
          <w:rFonts w:ascii="Arial" w:hAnsi="Arial" w:cs="Arial"/>
        </w:rPr>
      </w:pPr>
      <w:r w:rsidRPr="00683545">
        <w:rPr>
          <w:rFonts w:ascii="Arial" w:hAnsi="Arial" w:cs="Arial"/>
        </w:rPr>
        <w:t>Existing Records and Plans</w:t>
      </w:r>
    </w:p>
    <w:p w14:paraId="296B0ECF" w14:textId="77777777" w:rsidR="00B536BE" w:rsidRPr="00683545" w:rsidRDefault="00B536BE" w:rsidP="00D30283">
      <w:pPr>
        <w:suppressAutoHyphens w:val="0"/>
        <w:ind w:firstLine="720"/>
        <w:jc w:val="both"/>
        <w:rPr>
          <w:rFonts w:ascii="Arial" w:hAnsi="Arial" w:cs="Arial"/>
        </w:rPr>
      </w:pPr>
    </w:p>
    <w:p w14:paraId="0B23E2C2" w14:textId="77777777" w:rsidR="00AA7E4F" w:rsidRPr="00683545" w:rsidRDefault="00AA7E4F" w:rsidP="00D30283">
      <w:pPr>
        <w:jc w:val="both"/>
        <w:rPr>
          <w:rFonts w:ascii="Arial" w:hAnsi="Arial" w:cs="Arial"/>
          <w:color w:val="FF0000"/>
        </w:rPr>
      </w:pPr>
      <w:r w:rsidRPr="00683545">
        <w:rPr>
          <w:rFonts w:ascii="Arial" w:hAnsi="Arial" w:cs="Arial"/>
          <w:color w:val="FF0000"/>
        </w:rPr>
        <w:t xml:space="preserve">The existing structure is detailed in existing plans.  The landlord / Client is responsible for holding records of all structural changes made.  </w:t>
      </w:r>
    </w:p>
    <w:p w14:paraId="7ABEF1DB" w14:textId="77777777" w:rsidR="00AA7E4F" w:rsidRPr="00683545" w:rsidRDefault="00AA7E4F" w:rsidP="00D30283">
      <w:pPr>
        <w:jc w:val="both"/>
        <w:rPr>
          <w:rFonts w:ascii="Arial" w:hAnsi="Arial" w:cs="Arial"/>
          <w:color w:val="FF0000"/>
        </w:rPr>
      </w:pPr>
    </w:p>
    <w:p w14:paraId="0A516668" w14:textId="77777777" w:rsidR="00AA7E4F" w:rsidRDefault="00AA7E4F" w:rsidP="00D30283">
      <w:pPr>
        <w:jc w:val="both"/>
        <w:rPr>
          <w:rFonts w:ascii="Arial" w:hAnsi="Arial" w:cs="Arial"/>
          <w:color w:val="FF0000"/>
        </w:rPr>
      </w:pPr>
      <w:r w:rsidRPr="00683545">
        <w:rPr>
          <w:rFonts w:ascii="Arial" w:hAnsi="Arial" w:cs="Arial"/>
          <w:color w:val="FF0000"/>
        </w:rPr>
        <w:t>New plans have been provided by the Client to describe proposed layouts, construction detail and finish specification for the project/internal fit-out.</w:t>
      </w:r>
    </w:p>
    <w:p w14:paraId="6FD26365" w14:textId="77777777" w:rsidR="00B536BE" w:rsidRDefault="00B536BE" w:rsidP="00AA7E4F">
      <w:pPr>
        <w:rPr>
          <w:rFonts w:ascii="Arial" w:hAnsi="Arial" w:cs="Arial"/>
          <w:color w:val="FF0000"/>
        </w:rPr>
      </w:pPr>
    </w:p>
    <w:p w14:paraId="753BFBB2" w14:textId="77777777" w:rsidR="00B536BE" w:rsidRPr="00683545" w:rsidRDefault="00B536BE" w:rsidP="00AA7E4F">
      <w:pPr>
        <w:rPr>
          <w:rFonts w:ascii="Arial" w:hAnsi="Arial" w:cs="Arial"/>
          <w:color w:val="FF0000"/>
        </w:rPr>
      </w:pPr>
    </w:p>
    <w:p w14:paraId="1933CBFC" w14:textId="77777777" w:rsidR="00FE4B72" w:rsidRPr="00420F0C" w:rsidRDefault="00FE4B72" w:rsidP="00420F0C">
      <w:pPr>
        <w:pStyle w:val="Default"/>
      </w:pPr>
    </w:p>
    <w:p w14:paraId="732540CF" w14:textId="77777777" w:rsidR="00D30283" w:rsidRDefault="00D30283" w:rsidP="00420F0C">
      <w:pPr>
        <w:pStyle w:val="Default"/>
      </w:pPr>
    </w:p>
    <w:p w14:paraId="7734433A" w14:textId="77777777" w:rsidR="00D30283" w:rsidRDefault="00D30283" w:rsidP="00420F0C">
      <w:pPr>
        <w:pStyle w:val="Default"/>
      </w:pPr>
    </w:p>
    <w:p w14:paraId="2B03F5FE" w14:textId="77777777" w:rsidR="00D30283" w:rsidRDefault="00D30283" w:rsidP="00420F0C">
      <w:pPr>
        <w:pStyle w:val="Default"/>
      </w:pPr>
    </w:p>
    <w:p w14:paraId="5200D6BB" w14:textId="77777777" w:rsidR="00FE4B72" w:rsidRPr="00420F0C" w:rsidRDefault="00FE4B72" w:rsidP="00420F0C">
      <w:pPr>
        <w:pStyle w:val="Default"/>
        <w:rPr>
          <w:sz w:val="22"/>
          <w:szCs w:val="22"/>
        </w:rPr>
      </w:pPr>
      <w:r w:rsidRPr="00420F0C">
        <w:lastRenderedPageBreak/>
        <w:t>4</w:t>
      </w:r>
      <w:r w:rsidR="00C17390" w:rsidRPr="00420F0C">
        <w:t xml:space="preserve">.3       </w:t>
      </w:r>
      <w:r w:rsidR="00AB069C" w:rsidRPr="002E1FDE">
        <w:t>Site Clearance a</w:t>
      </w:r>
      <w:r w:rsidR="00645A2F" w:rsidRPr="002E1FDE">
        <w:t>nd Preparatory Works</w:t>
      </w:r>
    </w:p>
    <w:p w14:paraId="053AAC63" w14:textId="77777777" w:rsidR="002E77ED" w:rsidRPr="00420F0C" w:rsidRDefault="002E77ED" w:rsidP="00420F0C">
      <w:pPr>
        <w:pStyle w:val="Default"/>
      </w:pPr>
    </w:p>
    <w:p w14:paraId="36F40D62" w14:textId="77777777" w:rsidR="00FE4B72" w:rsidRPr="002E1FDE" w:rsidRDefault="002E1FDE" w:rsidP="00D30283">
      <w:pPr>
        <w:pStyle w:val="Default"/>
        <w:jc w:val="both"/>
        <w:rPr>
          <w:color w:val="FF0000"/>
        </w:rPr>
      </w:pPr>
      <w:r>
        <w:rPr>
          <w:color w:val="FF0000"/>
        </w:rPr>
        <w:t xml:space="preserve">EXAMPLE - </w:t>
      </w:r>
      <w:r w:rsidR="00FE4B72" w:rsidRPr="002E1FDE">
        <w:rPr>
          <w:color w:val="FF0000"/>
        </w:rPr>
        <w:t>A waste skip will be sited to the rear of the property and will be removed and replaced by a licensed waste management company as necessary.</w:t>
      </w:r>
    </w:p>
    <w:p w14:paraId="4BB24404" w14:textId="77777777" w:rsidR="00FE4B72" w:rsidRPr="00420F0C" w:rsidRDefault="00FE4B72" w:rsidP="00D30283">
      <w:pPr>
        <w:pStyle w:val="Default"/>
        <w:jc w:val="both"/>
      </w:pPr>
    </w:p>
    <w:p w14:paraId="10E81803" w14:textId="77777777" w:rsidR="0082596E" w:rsidRPr="000165C1" w:rsidRDefault="0082596E" w:rsidP="00D30283">
      <w:pPr>
        <w:suppressAutoHyphens w:val="0"/>
        <w:jc w:val="both"/>
        <w:rPr>
          <w:rFonts w:ascii="Trebuchet MS" w:hAnsi="Trebuchet MS"/>
          <w:b/>
        </w:rPr>
      </w:pPr>
      <w:r w:rsidRPr="000165C1">
        <w:rPr>
          <w:rFonts w:ascii="Arial" w:hAnsi="Arial" w:cs="Arial"/>
          <w:b/>
        </w:rPr>
        <w:t>Site Hours</w:t>
      </w:r>
    </w:p>
    <w:p w14:paraId="32EDD44D" w14:textId="77777777" w:rsidR="0082596E" w:rsidRDefault="0082596E" w:rsidP="00D30283">
      <w:pPr>
        <w:jc w:val="both"/>
        <w:rPr>
          <w:rFonts w:ascii="Trebuchet MS" w:hAnsi="Trebuchet MS"/>
          <w:b/>
        </w:rPr>
      </w:pPr>
    </w:p>
    <w:p w14:paraId="68F66410" w14:textId="77777777" w:rsidR="0082596E" w:rsidRPr="00D30283" w:rsidRDefault="0082596E" w:rsidP="00D30283">
      <w:pPr>
        <w:jc w:val="both"/>
        <w:rPr>
          <w:rFonts w:ascii="Arial" w:hAnsi="Arial" w:cs="Arial"/>
        </w:rPr>
      </w:pPr>
      <w:r w:rsidRPr="00D30283">
        <w:rPr>
          <w:rFonts w:ascii="Arial" w:hAnsi="Arial" w:cs="Arial"/>
        </w:rPr>
        <w:t xml:space="preserve">The hours on site will be </w:t>
      </w:r>
      <w:r w:rsidRPr="00D30283">
        <w:rPr>
          <w:rFonts w:ascii="Arial" w:hAnsi="Arial" w:cs="Arial"/>
          <w:color w:val="FF0000"/>
        </w:rPr>
        <w:t>7.30am – 7.30pm</w:t>
      </w:r>
      <w:r w:rsidRPr="00D30283">
        <w:rPr>
          <w:rFonts w:ascii="Arial" w:hAnsi="Arial" w:cs="Arial"/>
        </w:rPr>
        <w:t xml:space="preserve"> Monday – Friday</w:t>
      </w:r>
    </w:p>
    <w:p w14:paraId="4F69AEB3" w14:textId="77777777" w:rsidR="00B536BE" w:rsidRPr="00D30283" w:rsidRDefault="00B536BE" w:rsidP="00D30283">
      <w:pPr>
        <w:jc w:val="both"/>
        <w:rPr>
          <w:rFonts w:ascii="Arial" w:hAnsi="Arial" w:cs="Arial"/>
        </w:rPr>
      </w:pPr>
    </w:p>
    <w:p w14:paraId="245FF0A8" w14:textId="77777777" w:rsidR="0082596E" w:rsidRPr="00D30283" w:rsidRDefault="0082596E" w:rsidP="00D30283">
      <w:pPr>
        <w:jc w:val="both"/>
        <w:rPr>
          <w:rFonts w:ascii="Arial" w:hAnsi="Arial" w:cs="Arial"/>
          <w:color w:val="FF0000"/>
        </w:rPr>
      </w:pPr>
      <w:r w:rsidRPr="00D30283">
        <w:rPr>
          <w:rFonts w:ascii="Arial" w:hAnsi="Arial" w:cs="Arial"/>
          <w:color w:val="FF0000"/>
        </w:rPr>
        <w:t xml:space="preserve">Weekend working will only be carried out if there looks to be an issue with the programme. </w:t>
      </w:r>
    </w:p>
    <w:p w14:paraId="0FA01887" w14:textId="77777777" w:rsidR="0082596E" w:rsidRDefault="0082596E" w:rsidP="00D30283">
      <w:pPr>
        <w:pStyle w:val="Default"/>
        <w:jc w:val="both"/>
      </w:pPr>
    </w:p>
    <w:p w14:paraId="0BD9AF10" w14:textId="77777777" w:rsidR="0082596E" w:rsidRPr="00B61BC0" w:rsidRDefault="0082596E" w:rsidP="00D30283">
      <w:pPr>
        <w:suppressAutoHyphens w:val="0"/>
        <w:jc w:val="both"/>
        <w:rPr>
          <w:rFonts w:ascii="Arial" w:hAnsi="Arial" w:cs="Arial"/>
          <w:b/>
        </w:rPr>
      </w:pPr>
      <w:r w:rsidRPr="00B61BC0">
        <w:rPr>
          <w:rFonts w:ascii="Arial" w:hAnsi="Arial" w:cs="Arial"/>
          <w:b/>
        </w:rPr>
        <w:t>Site Layout</w:t>
      </w:r>
    </w:p>
    <w:p w14:paraId="391DBF3F" w14:textId="77777777" w:rsidR="0082596E" w:rsidRDefault="0082596E" w:rsidP="00D30283">
      <w:pPr>
        <w:jc w:val="both"/>
        <w:rPr>
          <w:rFonts w:ascii="Arial" w:hAnsi="Arial" w:cs="Arial"/>
        </w:rPr>
      </w:pPr>
    </w:p>
    <w:p w14:paraId="453EA3D6" w14:textId="77777777" w:rsidR="0082596E" w:rsidRDefault="0082596E" w:rsidP="00D30283">
      <w:pPr>
        <w:suppressAutoHyphens w:val="0"/>
        <w:jc w:val="both"/>
        <w:rPr>
          <w:rFonts w:ascii="Arial" w:hAnsi="Arial" w:cs="Arial"/>
          <w:color w:val="FF0000"/>
        </w:rPr>
      </w:pPr>
      <w:r w:rsidRPr="004401B1">
        <w:rPr>
          <w:rFonts w:ascii="Arial" w:hAnsi="Arial" w:cs="Arial"/>
          <w:color w:val="FF0000"/>
        </w:rPr>
        <w:t xml:space="preserve">The single storey building is located </w:t>
      </w:r>
      <w:r w:rsidR="00D92B95">
        <w:rPr>
          <w:rFonts w:ascii="Arial" w:hAnsi="Arial" w:cs="Arial"/>
          <w:color w:val="FF0000"/>
        </w:rPr>
        <w:t>adjacent to</w:t>
      </w:r>
      <w:r w:rsidRPr="004401B1">
        <w:rPr>
          <w:rFonts w:ascii="Arial" w:hAnsi="Arial" w:cs="Arial"/>
          <w:color w:val="FF0000"/>
        </w:rPr>
        <w:t xml:space="preserve"> a main road dual carriageway.  Retail properties adjoin the property at either side.  There is no rear access to the retail unit.</w:t>
      </w:r>
    </w:p>
    <w:p w14:paraId="0F201B51" w14:textId="77777777" w:rsidR="00271073" w:rsidRPr="004401B1" w:rsidRDefault="00271073" w:rsidP="00D30283">
      <w:pPr>
        <w:suppressAutoHyphens w:val="0"/>
        <w:jc w:val="both"/>
        <w:rPr>
          <w:rFonts w:ascii="Arial" w:hAnsi="Arial" w:cs="Arial"/>
          <w:color w:val="FF0000"/>
        </w:rPr>
      </w:pPr>
    </w:p>
    <w:p w14:paraId="5DC4AC58" w14:textId="77777777" w:rsidR="0082596E" w:rsidRPr="004401B1" w:rsidRDefault="0082596E" w:rsidP="00D30283">
      <w:pPr>
        <w:jc w:val="both"/>
        <w:rPr>
          <w:rFonts w:ascii="Arial" w:hAnsi="Arial" w:cs="Arial"/>
          <w:color w:val="FF0000"/>
        </w:rPr>
      </w:pPr>
      <w:r w:rsidRPr="004401B1">
        <w:rPr>
          <w:rFonts w:ascii="Arial" w:hAnsi="Arial" w:cs="Arial"/>
          <w:color w:val="FF0000"/>
        </w:rPr>
        <w:t>The building is constructed of traditional material, timber windows and a flat roof</w:t>
      </w:r>
      <w:r w:rsidR="00D30283">
        <w:rPr>
          <w:rFonts w:ascii="Arial" w:hAnsi="Arial" w:cs="Arial"/>
          <w:color w:val="FF0000"/>
        </w:rPr>
        <w:t>.</w:t>
      </w:r>
      <w:r w:rsidRPr="004401B1">
        <w:rPr>
          <w:rFonts w:ascii="Arial" w:hAnsi="Arial" w:cs="Arial"/>
          <w:color w:val="FF0000"/>
        </w:rPr>
        <w:t xml:space="preserve"> </w:t>
      </w:r>
    </w:p>
    <w:p w14:paraId="5D149577" w14:textId="77777777" w:rsidR="0082596E" w:rsidRDefault="0082596E" w:rsidP="00D30283">
      <w:pPr>
        <w:ind w:left="720"/>
        <w:jc w:val="both"/>
        <w:rPr>
          <w:rFonts w:ascii="Arial" w:hAnsi="Arial" w:cs="Arial"/>
        </w:rPr>
      </w:pPr>
      <w:r>
        <w:rPr>
          <w:rFonts w:ascii="Arial" w:hAnsi="Arial" w:cs="Arial"/>
        </w:rPr>
        <w:t xml:space="preserve">   </w:t>
      </w:r>
    </w:p>
    <w:p w14:paraId="79B6ECD7" w14:textId="77777777" w:rsidR="0082596E" w:rsidRDefault="0082596E" w:rsidP="00D30283">
      <w:pPr>
        <w:jc w:val="both"/>
        <w:rPr>
          <w:rFonts w:ascii="Arial" w:hAnsi="Arial" w:cs="Arial"/>
        </w:rPr>
      </w:pPr>
      <w:r w:rsidRPr="004401B1">
        <w:rPr>
          <w:rFonts w:ascii="Arial" w:hAnsi="Arial" w:cs="Arial"/>
          <w:color w:val="FF0000"/>
        </w:rPr>
        <w:t>The exact location of underground services cou</w:t>
      </w:r>
      <w:r w:rsidR="00D92B95">
        <w:rPr>
          <w:rFonts w:ascii="Arial" w:hAnsi="Arial" w:cs="Arial"/>
          <w:color w:val="FF0000"/>
        </w:rPr>
        <w:t xml:space="preserve">ld not be determined at time of </w:t>
      </w:r>
      <w:r w:rsidRPr="004401B1">
        <w:rPr>
          <w:rFonts w:ascii="Arial" w:hAnsi="Arial" w:cs="Arial"/>
          <w:color w:val="FF0000"/>
        </w:rPr>
        <w:t>survey.</w:t>
      </w:r>
      <w:r>
        <w:rPr>
          <w:rFonts w:ascii="Arial" w:hAnsi="Arial" w:cs="Arial"/>
        </w:rPr>
        <w:t xml:space="preserve">  It shall be the responsibility of the Principal Contractor to determine </w:t>
      </w:r>
      <w:r w:rsidR="00F61667">
        <w:rPr>
          <w:rFonts w:ascii="Arial" w:hAnsi="Arial" w:cs="Arial"/>
        </w:rPr>
        <w:t xml:space="preserve">and identify </w:t>
      </w:r>
      <w:r>
        <w:rPr>
          <w:rFonts w:ascii="Arial" w:hAnsi="Arial" w:cs="Arial"/>
        </w:rPr>
        <w:t>the precise locations of electrical, gas, mains water, drainage and telephone / data services in order to ensure no disruption to mains systems within the area.</w:t>
      </w:r>
    </w:p>
    <w:p w14:paraId="79A8E28C" w14:textId="77777777" w:rsidR="0082596E" w:rsidRDefault="0082596E" w:rsidP="00D30283">
      <w:pPr>
        <w:pStyle w:val="Default"/>
        <w:jc w:val="both"/>
      </w:pPr>
    </w:p>
    <w:p w14:paraId="5F080B2B" w14:textId="77777777" w:rsidR="0082596E" w:rsidRDefault="0082596E" w:rsidP="00D30283">
      <w:pPr>
        <w:pStyle w:val="Default"/>
        <w:jc w:val="both"/>
      </w:pPr>
    </w:p>
    <w:p w14:paraId="52A169A1" w14:textId="77777777" w:rsidR="00FE4B72" w:rsidRPr="00420F0C" w:rsidRDefault="00FE4B72" w:rsidP="00D30283">
      <w:pPr>
        <w:pStyle w:val="Default"/>
        <w:jc w:val="both"/>
      </w:pPr>
      <w:r w:rsidRPr="00420F0C">
        <w:t>5.0</w:t>
      </w:r>
      <w:r w:rsidRPr="00420F0C">
        <w:tab/>
      </w:r>
      <w:r w:rsidR="00645A2F" w:rsidRPr="002E1FDE">
        <w:t>Environmental Controls</w:t>
      </w:r>
    </w:p>
    <w:p w14:paraId="155E2CBE" w14:textId="77777777" w:rsidR="00FE4B72" w:rsidRPr="00420F0C" w:rsidRDefault="00FE4B72" w:rsidP="00D30283">
      <w:pPr>
        <w:pStyle w:val="Default"/>
        <w:jc w:val="both"/>
      </w:pPr>
    </w:p>
    <w:p w14:paraId="58E73409" w14:textId="77777777" w:rsidR="00FE4B72" w:rsidRPr="00BA190E" w:rsidRDefault="00FE4B72" w:rsidP="00D30283">
      <w:pPr>
        <w:pStyle w:val="Default"/>
        <w:jc w:val="both"/>
        <w:rPr>
          <w:sz w:val="22"/>
          <w:szCs w:val="22"/>
        </w:rPr>
      </w:pPr>
      <w:r w:rsidRPr="00BA190E">
        <w:rPr>
          <w:color w:val="FF0000"/>
          <w:sz w:val="22"/>
          <w:szCs w:val="22"/>
        </w:rPr>
        <w:t>YOUR COMPANY</w:t>
      </w:r>
      <w:r w:rsidRPr="00BA190E">
        <w:rPr>
          <w:sz w:val="22"/>
          <w:szCs w:val="22"/>
        </w:rPr>
        <w:t xml:space="preserve"> recognises its Duty of Care under current legislation for ‘The Environmental Protection Act, the ‘Environmental Protection (Duty of Care) Regulations’, ‘The Controlled Waste (Registration of Carriers and Seizure of Vehicles) Regulations’, ‘The Hazardous Waste (England and Wales) Regulations’ and other associated statutory provisions.</w:t>
      </w:r>
    </w:p>
    <w:p w14:paraId="38C43442" w14:textId="77777777" w:rsidR="00FE4B72" w:rsidRPr="00BA190E" w:rsidRDefault="00FE4B72" w:rsidP="00D30283">
      <w:pPr>
        <w:pStyle w:val="Default"/>
        <w:jc w:val="both"/>
        <w:rPr>
          <w:sz w:val="22"/>
          <w:szCs w:val="22"/>
        </w:rPr>
      </w:pPr>
    </w:p>
    <w:p w14:paraId="5A158C89" w14:textId="77777777" w:rsidR="00FE4B72" w:rsidRPr="00BA190E" w:rsidRDefault="00FE4B72" w:rsidP="00D30283">
      <w:pPr>
        <w:pStyle w:val="Default"/>
        <w:jc w:val="both"/>
        <w:rPr>
          <w:sz w:val="22"/>
          <w:szCs w:val="22"/>
        </w:rPr>
      </w:pPr>
      <w:r w:rsidRPr="00BA190E">
        <w:rPr>
          <w:sz w:val="22"/>
          <w:szCs w:val="22"/>
        </w:rPr>
        <w:t>“Controlled Waste” will only be released to a “Registered Carrier” after proof (original only) has been produced by the “authorised person”</w:t>
      </w:r>
      <w:r w:rsidR="005835DE">
        <w:rPr>
          <w:sz w:val="22"/>
          <w:szCs w:val="22"/>
        </w:rPr>
        <w:t>.</w:t>
      </w:r>
      <w:r w:rsidRPr="00BA190E">
        <w:rPr>
          <w:sz w:val="22"/>
          <w:szCs w:val="22"/>
        </w:rPr>
        <w:t xml:space="preserve"> </w:t>
      </w:r>
      <w:r w:rsidR="005835DE">
        <w:rPr>
          <w:sz w:val="22"/>
          <w:szCs w:val="22"/>
        </w:rPr>
        <w:t>A</w:t>
      </w:r>
      <w:r w:rsidRPr="00BA190E">
        <w:rPr>
          <w:sz w:val="22"/>
          <w:szCs w:val="22"/>
        </w:rPr>
        <w:t xml:space="preserve">ll parts of the “Waste Transfer Note” will be suitably completed with a copy remaining with </w:t>
      </w:r>
      <w:r w:rsidR="00AB069C" w:rsidRPr="00BA190E">
        <w:rPr>
          <w:color w:val="FF0000"/>
          <w:sz w:val="22"/>
          <w:szCs w:val="22"/>
        </w:rPr>
        <w:t>YOUR COMPANY</w:t>
      </w:r>
      <w:r w:rsidR="00AB069C" w:rsidRPr="00BA190E">
        <w:rPr>
          <w:sz w:val="22"/>
          <w:szCs w:val="22"/>
        </w:rPr>
        <w:t xml:space="preserve"> </w:t>
      </w:r>
      <w:r w:rsidRPr="00BA190E">
        <w:rPr>
          <w:sz w:val="22"/>
          <w:szCs w:val="22"/>
        </w:rPr>
        <w:t>for no less than 2 years.</w:t>
      </w:r>
    </w:p>
    <w:p w14:paraId="07BD4554" w14:textId="77777777" w:rsidR="00FE4B72" w:rsidRPr="00BA190E" w:rsidRDefault="00FE4B72" w:rsidP="00D30283">
      <w:pPr>
        <w:pStyle w:val="Default"/>
        <w:jc w:val="both"/>
        <w:rPr>
          <w:sz w:val="22"/>
          <w:szCs w:val="22"/>
        </w:rPr>
      </w:pPr>
    </w:p>
    <w:p w14:paraId="03196E07" w14:textId="77777777" w:rsidR="00FE4B72" w:rsidRPr="00BA190E" w:rsidRDefault="00FE4B72" w:rsidP="00D30283">
      <w:pPr>
        <w:pStyle w:val="Default"/>
        <w:jc w:val="both"/>
        <w:rPr>
          <w:sz w:val="22"/>
          <w:szCs w:val="22"/>
        </w:rPr>
      </w:pPr>
      <w:r w:rsidRPr="00BA190E">
        <w:rPr>
          <w:sz w:val="22"/>
          <w:szCs w:val="22"/>
        </w:rPr>
        <w:t xml:space="preserve">Hazardous materials requiring a “Special Waste” carrier license were not discovered during pre-construction inspections of the site in the contract area. It is believed that no asbestos </w:t>
      </w:r>
      <w:r w:rsidR="00EE038B">
        <w:rPr>
          <w:sz w:val="22"/>
          <w:szCs w:val="22"/>
        </w:rPr>
        <w:t xml:space="preserve">or other hazardous waste </w:t>
      </w:r>
      <w:r w:rsidRPr="00BA190E">
        <w:rPr>
          <w:sz w:val="22"/>
          <w:szCs w:val="22"/>
        </w:rPr>
        <w:t xml:space="preserve">is present in the premises. However, if asbestos is suspected, work will be halted </w:t>
      </w:r>
      <w:proofErr w:type="gramStart"/>
      <w:r w:rsidRPr="00BA190E">
        <w:rPr>
          <w:sz w:val="22"/>
          <w:szCs w:val="22"/>
        </w:rPr>
        <w:t>immediately</w:t>
      </w:r>
      <w:proofErr w:type="gramEnd"/>
      <w:r w:rsidRPr="00BA190E">
        <w:rPr>
          <w:sz w:val="22"/>
          <w:szCs w:val="22"/>
        </w:rPr>
        <w:t xml:space="preserve"> and the Contracts Administrator and </w:t>
      </w:r>
      <w:r w:rsidR="00EE038B">
        <w:rPr>
          <w:sz w:val="22"/>
          <w:szCs w:val="22"/>
        </w:rPr>
        <w:t>P</w:t>
      </w:r>
      <w:r w:rsidR="005835DE">
        <w:rPr>
          <w:sz w:val="22"/>
          <w:szCs w:val="22"/>
        </w:rPr>
        <w:t xml:space="preserve">rincipal Designer </w:t>
      </w:r>
      <w:r w:rsidRPr="00BA190E">
        <w:rPr>
          <w:sz w:val="22"/>
          <w:szCs w:val="22"/>
        </w:rPr>
        <w:t>will be notified.</w:t>
      </w:r>
    </w:p>
    <w:p w14:paraId="019EB31A" w14:textId="77777777" w:rsidR="00FE4B72" w:rsidRPr="00BA190E" w:rsidRDefault="00FE4B72" w:rsidP="00D30283">
      <w:pPr>
        <w:pStyle w:val="Default"/>
        <w:jc w:val="both"/>
        <w:rPr>
          <w:sz w:val="22"/>
          <w:szCs w:val="22"/>
        </w:rPr>
      </w:pPr>
    </w:p>
    <w:p w14:paraId="40499489" w14:textId="77777777" w:rsidR="00FE4B72" w:rsidRPr="00BA190E" w:rsidRDefault="00FE4B72" w:rsidP="00D30283">
      <w:pPr>
        <w:pStyle w:val="Default"/>
        <w:jc w:val="both"/>
        <w:rPr>
          <w:sz w:val="22"/>
          <w:szCs w:val="22"/>
        </w:rPr>
      </w:pPr>
      <w:r w:rsidRPr="00BA190E">
        <w:rPr>
          <w:sz w:val="22"/>
          <w:szCs w:val="22"/>
        </w:rPr>
        <w:t xml:space="preserve">Should “Special Waste” be discovered on site during the construction phase of this project it will be released to a “Registered Carrier” only after the completion of a “Special Waste Transfer Note” (SWTN). Pre-notification of the movement will be given to the Environmental Agency and a copy of the SWTN will be retained be </w:t>
      </w:r>
      <w:r w:rsidR="00AB069C" w:rsidRPr="00BA190E">
        <w:rPr>
          <w:color w:val="FF0000"/>
          <w:sz w:val="22"/>
          <w:szCs w:val="22"/>
        </w:rPr>
        <w:t>YOUR COMPANY</w:t>
      </w:r>
      <w:r w:rsidR="00AB069C" w:rsidRPr="00BA190E">
        <w:rPr>
          <w:sz w:val="22"/>
          <w:szCs w:val="22"/>
        </w:rPr>
        <w:t xml:space="preserve"> </w:t>
      </w:r>
      <w:r w:rsidRPr="00BA190E">
        <w:rPr>
          <w:sz w:val="22"/>
          <w:szCs w:val="22"/>
        </w:rPr>
        <w:t>for no less than 3 years.</w:t>
      </w:r>
    </w:p>
    <w:p w14:paraId="61D41D0F" w14:textId="77777777" w:rsidR="00FE4B72" w:rsidRPr="00BA190E" w:rsidRDefault="00FE4B72" w:rsidP="00420F0C">
      <w:pPr>
        <w:pStyle w:val="Default"/>
        <w:rPr>
          <w:sz w:val="22"/>
          <w:szCs w:val="22"/>
        </w:rPr>
      </w:pPr>
    </w:p>
    <w:p w14:paraId="216BB89E" w14:textId="77777777" w:rsidR="00FE4B72" w:rsidRPr="00BA190E" w:rsidRDefault="00FE4B72" w:rsidP="00D30283">
      <w:pPr>
        <w:pStyle w:val="Default"/>
        <w:jc w:val="both"/>
        <w:rPr>
          <w:sz w:val="22"/>
          <w:szCs w:val="22"/>
        </w:rPr>
      </w:pPr>
      <w:r w:rsidRPr="00BA190E">
        <w:rPr>
          <w:sz w:val="22"/>
          <w:szCs w:val="22"/>
        </w:rPr>
        <w:t xml:space="preserve">All waste will be suitably packed to ensure the safety of others during storage and carriage </w:t>
      </w:r>
      <w:proofErr w:type="gramStart"/>
      <w:r w:rsidRPr="00BA190E">
        <w:rPr>
          <w:sz w:val="22"/>
          <w:szCs w:val="22"/>
        </w:rPr>
        <w:t>and also</w:t>
      </w:r>
      <w:proofErr w:type="gramEnd"/>
      <w:r w:rsidRPr="00BA190E">
        <w:rPr>
          <w:sz w:val="22"/>
          <w:szCs w:val="22"/>
        </w:rPr>
        <w:t xml:space="preserve"> to prevent spillage / leakage</w:t>
      </w:r>
      <w:r w:rsidR="005835DE">
        <w:rPr>
          <w:sz w:val="22"/>
          <w:szCs w:val="22"/>
        </w:rPr>
        <w:t>,</w:t>
      </w:r>
      <w:r w:rsidRPr="00BA190E">
        <w:rPr>
          <w:sz w:val="22"/>
          <w:szCs w:val="22"/>
        </w:rPr>
        <w:t xml:space="preserve"> waste blowing or falling or the pilfering of contents by third parties.</w:t>
      </w:r>
    </w:p>
    <w:p w14:paraId="3C965C04" w14:textId="77777777" w:rsidR="00FE4B72" w:rsidRPr="00BA190E" w:rsidRDefault="00FE4B72" w:rsidP="00D30283">
      <w:pPr>
        <w:pStyle w:val="Default"/>
        <w:jc w:val="both"/>
        <w:rPr>
          <w:sz w:val="22"/>
          <w:szCs w:val="22"/>
        </w:rPr>
      </w:pPr>
    </w:p>
    <w:p w14:paraId="6F54DE64" w14:textId="77777777" w:rsidR="00FE4B72" w:rsidRPr="00BA190E" w:rsidRDefault="00FE4B72" w:rsidP="00D30283">
      <w:pPr>
        <w:pStyle w:val="Default"/>
        <w:jc w:val="both"/>
        <w:rPr>
          <w:sz w:val="22"/>
          <w:szCs w:val="22"/>
        </w:rPr>
      </w:pPr>
      <w:r w:rsidRPr="00BA190E">
        <w:rPr>
          <w:sz w:val="22"/>
          <w:szCs w:val="22"/>
        </w:rPr>
        <w:t>There will be no burning of waste of any type at this site.</w:t>
      </w:r>
    </w:p>
    <w:p w14:paraId="25E49379" w14:textId="77777777" w:rsidR="00FE4B72" w:rsidRPr="00BA190E" w:rsidRDefault="00FE4B72" w:rsidP="00D30283">
      <w:pPr>
        <w:pStyle w:val="Default"/>
        <w:jc w:val="both"/>
        <w:rPr>
          <w:sz w:val="22"/>
          <w:szCs w:val="22"/>
        </w:rPr>
      </w:pPr>
    </w:p>
    <w:p w14:paraId="4CFA4739" w14:textId="77777777" w:rsidR="00FE4B72" w:rsidRPr="00BA190E" w:rsidRDefault="00FE4B72" w:rsidP="00D30283">
      <w:pPr>
        <w:pStyle w:val="Default"/>
        <w:jc w:val="both"/>
        <w:rPr>
          <w:sz w:val="22"/>
          <w:szCs w:val="22"/>
        </w:rPr>
      </w:pPr>
    </w:p>
    <w:p w14:paraId="388B2D60" w14:textId="77777777" w:rsidR="002E1FDE" w:rsidRDefault="002E1FDE" w:rsidP="00D30283">
      <w:pPr>
        <w:pStyle w:val="Default"/>
        <w:jc w:val="both"/>
        <w:rPr>
          <w:sz w:val="22"/>
          <w:szCs w:val="22"/>
        </w:rPr>
      </w:pPr>
    </w:p>
    <w:p w14:paraId="4E588348" w14:textId="77777777" w:rsidR="00FE4B72" w:rsidRPr="00BA190E" w:rsidRDefault="00FE4B72" w:rsidP="00D30283">
      <w:pPr>
        <w:pStyle w:val="Default"/>
        <w:jc w:val="both"/>
        <w:rPr>
          <w:sz w:val="22"/>
          <w:szCs w:val="22"/>
        </w:rPr>
      </w:pPr>
      <w:r w:rsidRPr="00BA190E">
        <w:rPr>
          <w:sz w:val="22"/>
          <w:szCs w:val="22"/>
        </w:rPr>
        <w:t>6.0</w:t>
      </w:r>
      <w:r w:rsidRPr="00BA190E">
        <w:rPr>
          <w:sz w:val="22"/>
          <w:szCs w:val="22"/>
        </w:rPr>
        <w:tab/>
      </w:r>
      <w:r w:rsidR="00EE17AB">
        <w:rPr>
          <w:sz w:val="22"/>
          <w:szCs w:val="22"/>
        </w:rPr>
        <w:t xml:space="preserve">Arrangements for controlling </w:t>
      </w:r>
      <w:r w:rsidR="00AB069C" w:rsidRPr="002E1FDE">
        <w:t>Risks t</w:t>
      </w:r>
      <w:r w:rsidR="00F2412F">
        <w:t>o Health a</w:t>
      </w:r>
      <w:r w:rsidR="00645A2F" w:rsidRPr="002E1FDE">
        <w:t>nd Safety</w:t>
      </w:r>
    </w:p>
    <w:p w14:paraId="34B13EF8" w14:textId="77777777" w:rsidR="00FE4B72" w:rsidRPr="00BA190E" w:rsidRDefault="00FE4B72" w:rsidP="00D30283">
      <w:pPr>
        <w:pStyle w:val="Default"/>
        <w:jc w:val="both"/>
        <w:rPr>
          <w:sz w:val="22"/>
          <w:szCs w:val="22"/>
        </w:rPr>
      </w:pPr>
    </w:p>
    <w:p w14:paraId="0EC97375" w14:textId="77777777" w:rsidR="00FE4B72" w:rsidRPr="002E1FDE" w:rsidRDefault="00FE4B72" w:rsidP="00D30283">
      <w:pPr>
        <w:pStyle w:val="Default"/>
        <w:jc w:val="both"/>
        <w:rPr>
          <w:sz w:val="22"/>
          <w:szCs w:val="22"/>
        </w:rPr>
      </w:pPr>
      <w:r w:rsidRPr="00BA190E">
        <w:rPr>
          <w:sz w:val="22"/>
          <w:szCs w:val="22"/>
        </w:rPr>
        <w:t>The following information is a compilation of risks relevant to this site and is in addition to the requirements and controls to be met and detailed in the Health and</w:t>
      </w:r>
      <w:r w:rsidR="002E1FDE">
        <w:rPr>
          <w:sz w:val="22"/>
          <w:szCs w:val="22"/>
        </w:rPr>
        <w:t xml:space="preserve"> Safety Policy of </w:t>
      </w:r>
      <w:r w:rsidR="00ED1264" w:rsidRPr="00BA190E">
        <w:rPr>
          <w:color w:val="FF0000"/>
          <w:sz w:val="22"/>
          <w:szCs w:val="22"/>
        </w:rPr>
        <w:t>YOUR COMPANY</w:t>
      </w:r>
    </w:p>
    <w:p w14:paraId="615F0E4B" w14:textId="77777777" w:rsidR="00ED1264" w:rsidRPr="00BA190E" w:rsidRDefault="00ED1264" w:rsidP="00D30283">
      <w:pPr>
        <w:pStyle w:val="Default"/>
        <w:jc w:val="both"/>
        <w:rPr>
          <w:sz w:val="22"/>
          <w:szCs w:val="22"/>
        </w:rPr>
      </w:pPr>
    </w:p>
    <w:p w14:paraId="16B43554" w14:textId="77777777" w:rsidR="00FE4B72" w:rsidRPr="00BA190E" w:rsidRDefault="000E2399" w:rsidP="00D30283">
      <w:pPr>
        <w:pStyle w:val="Default"/>
        <w:jc w:val="both"/>
        <w:rPr>
          <w:b/>
          <w:sz w:val="22"/>
          <w:szCs w:val="22"/>
        </w:rPr>
      </w:pPr>
      <w:r>
        <w:rPr>
          <w:b/>
          <w:sz w:val="22"/>
          <w:szCs w:val="22"/>
        </w:rPr>
        <w:t>6.1</w:t>
      </w:r>
      <w:r>
        <w:rPr>
          <w:b/>
          <w:sz w:val="22"/>
          <w:szCs w:val="22"/>
        </w:rPr>
        <w:tab/>
      </w:r>
      <w:r w:rsidR="00FE4B72" w:rsidRPr="00BA190E">
        <w:rPr>
          <w:b/>
          <w:sz w:val="22"/>
          <w:szCs w:val="22"/>
        </w:rPr>
        <w:t>General</w:t>
      </w:r>
    </w:p>
    <w:p w14:paraId="1A6EA871" w14:textId="77777777" w:rsidR="00FE4B72" w:rsidRPr="00BA190E" w:rsidRDefault="00FE4B72" w:rsidP="00D30283">
      <w:pPr>
        <w:pStyle w:val="Default"/>
        <w:jc w:val="both"/>
        <w:rPr>
          <w:sz w:val="22"/>
          <w:szCs w:val="22"/>
        </w:rPr>
      </w:pPr>
    </w:p>
    <w:p w14:paraId="2240B11F" w14:textId="77777777" w:rsidR="00FE4B72" w:rsidRPr="00BA190E" w:rsidRDefault="00FE4B72" w:rsidP="00D30283">
      <w:pPr>
        <w:pStyle w:val="Default"/>
        <w:jc w:val="both"/>
        <w:rPr>
          <w:sz w:val="22"/>
          <w:szCs w:val="22"/>
        </w:rPr>
      </w:pPr>
      <w:r w:rsidRPr="00BA190E">
        <w:rPr>
          <w:sz w:val="22"/>
          <w:szCs w:val="22"/>
        </w:rPr>
        <w:t xml:space="preserve">This will remain a hard hat site with toe protection </w:t>
      </w:r>
      <w:proofErr w:type="gramStart"/>
      <w:r w:rsidRPr="00BA190E">
        <w:rPr>
          <w:sz w:val="22"/>
          <w:szCs w:val="22"/>
        </w:rPr>
        <w:t>worn at all times</w:t>
      </w:r>
      <w:proofErr w:type="gramEnd"/>
      <w:r w:rsidRPr="00BA190E">
        <w:rPr>
          <w:sz w:val="22"/>
          <w:szCs w:val="22"/>
        </w:rPr>
        <w:t xml:space="preserve"> by all trades until the Site Manager deems there is no longer a foreseeable risk of head or foot injury.</w:t>
      </w:r>
    </w:p>
    <w:p w14:paraId="26D7C356" w14:textId="77777777" w:rsidR="00FE4B72" w:rsidRPr="00BA190E" w:rsidRDefault="00FE4B72" w:rsidP="00D30283">
      <w:pPr>
        <w:pStyle w:val="Default"/>
        <w:jc w:val="both"/>
        <w:rPr>
          <w:sz w:val="22"/>
          <w:szCs w:val="22"/>
        </w:rPr>
      </w:pPr>
    </w:p>
    <w:p w14:paraId="3E6D8240" w14:textId="77777777" w:rsidR="00FE4B72" w:rsidRPr="00BA190E" w:rsidRDefault="00FE4B72" w:rsidP="00D30283">
      <w:pPr>
        <w:pStyle w:val="Default"/>
        <w:jc w:val="both"/>
        <w:rPr>
          <w:sz w:val="22"/>
          <w:szCs w:val="22"/>
        </w:rPr>
      </w:pPr>
      <w:r w:rsidRPr="00BA190E">
        <w:rPr>
          <w:sz w:val="22"/>
          <w:szCs w:val="22"/>
        </w:rPr>
        <w:t>All equipment on site is to be 110 V or battery powered with all leads etc</w:t>
      </w:r>
      <w:r w:rsidR="00AF0514">
        <w:rPr>
          <w:sz w:val="22"/>
          <w:szCs w:val="22"/>
        </w:rPr>
        <w:t xml:space="preserve"> in compliance with current BS 7671</w:t>
      </w:r>
      <w:r w:rsidRPr="00BA190E">
        <w:rPr>
          <w:sz w:val="22"/>
          <w:szCs w:val="22"/>
        </w:rPr>
        <w:t xml:space="preserve"> or battery powered.</w:t>
      </w:r>
    </w:p>
    <w:p w14:paraId="0A2A9A15" w14:textId="77777777" w:rsidR="00FE4B72" w:rsidRPr="00BA190E" w:rsidRDefault="00FE4B72" w:rsidP="00D30283">
      <w:pPr>
        <w:pStyle w:val="Default"/>
        <w:jc w:val="both"/>
        <w:rPr>
          <w:sz w:val="22"/>
          <w:szCs w:val="22"/>
        </w:rPr>
      </w:pPr>
    </w:p>
    <w:p w14:paraId="1F65E063" w14:textId="77777777" w:rsidR="00AF0514" w:rsidRPr="00AF0514" w:rsidRDefault="00AF0514" w:rsidP="00D30283">
      <w:pPr>
        <w:pStyle w:val="NormalWeb"/>
        <w:jc w:val="both"/>
        <w:rPr>
          <w:rFonts w:ascii="Arial" w:hAnsi="Arial" w:cs="Arial"/>
          <w:sz w:val="22"/>
          <w:szCs w:val="22"/>
        </w:rPr>
      </w:pPr>
      <w:r w:rsidRPr="00AF0514">
        <w:rPr>
          <w:rFonts w:ascii="Arial" w:hAnsi="Arial" w:cs="Arial"/>
          <w:sz w:val="22"/>
          <w:szCs w:val="22"/>
        </w:rPr>
        <w:t xml:space="preserve">All steps or ladders are to be either </w:t>
      </w:r>
      <w:proofErr w:type="spellStart"/>
      <w:r w:rsidRPr="00AF0514">
        <w:rPr>
          <w:rFonts w:ascii="Arial" w:hAnsi="Arial" w:cs="Arial"/>
          <w:sz w:val="22"/>
          <w:szCs w:val="22"/>
        </w:rPr>
        <w:t>En</w:t>
      </w:r>
      <w:proofErr w:type="spellEnd"/>
      <w:r w:rsidRPr="00AF0514">
        <w:rPr>
          <w:rFonts w:ascii="Arial" w:hAnsi="Arial" w:cs="Arial"/>
          <w:sz w:val="22"/>
          <w:szCs w:val="22"/>
        </w:rPr>
        <w:t xml:space="preserve"> 131 Professional or Class 1 ladders, and to be used for access only. </w:t>
      </w:r>
    </w:p>
    <w:p w14:paraId="225DF7C1" w14:textId="77777777" w:rsidR="00AF0514" w:rsidRPr="0019205E" w:rsidRDefault="00AF0514" w:rsidP="00D30283">
      <w:pPr>
        <w:pStyle w:val="NormalWeb"/>
        <w:jc w:val="both"/>
        <w:rPr>
          <w:rFonts w:ascii="Arial" w:hAnsi="Arial" w:cs="Arial"/>
          <w:sz w:val="22"/>
          <w:szCs w:val="22"/>
        </w:rPr>
      </w:pPr>
      <w:r w:rsidRPr="0019205E">
        <w:rPr>
          <w:rFonts w:ascii="Arial" w:hAnsi="Arial" w:cs="Arial"/>
          <w:sz w:val="22"/>
          <w:szCs w:val="22"/>
        </w:rPr>
        <w:t>Any ladder longer than 3000 mm will require use of a base stabiliser. Splitting extending ladders will render the upper sections as non-compliant if used without a stabiliser</w:t>
      </w:r>
    </w:p>
    <w:p w14:paraId="09F66D06" w14:textId="77777777" w:rsidR="00FE4B72" w:rsidRPr="00BA190E" w:rsidRDefault="00FE4B72" w:rsidP="00D30283">
      <w:pPr>
        <w:pStyle w:val="Default"/>
        <w:jc w:val="both"/>
        <w:rPr>
          <w:sz w:val="22"/>
          <w:szCs w:val="22"/>
        </w:rPr>
      </w:pPr>
      <w:r w:rsidRPr="00BA190E">
        <w:rPr>
          <w:sz w:val="22"/>
          <w:szCs w:val="22"/>
        </w:rPr>
        <w:t xml:space="preserve">Public and communal areas will be maintained free of obstructions at all times and when </w:t>
      </w:r>
      <w:proofErr w:type="gramStart"/>
      <w:r w:rsidRPr="00BA190E">
        <w:rPr>
          <w:sz w:val="22"/>
          <w:szCs w:val="22"/>
        </w:rPr>
        <w:t>necessary</w:t>
      </w:r>
      <w:proofErr w:type="gramEnd"/>
      <w:r w:rsidRPr="00BA190E">
        <w:rPr>
          <w:sz w:val="22"/>
          <w:szCs w:val="22"/>
        </w:rPr>
        <w:t xml:space="preserve"> protected e.g. guarding of skips. The presence of the general public, surrounding units, staff, delivery personnel, and passing traffic will be given due consideration at all times.</w:t>
      </w:r>
    </w:p>
    <w:p w14:paraId="4DC144B6" w14:textId="77777777" w:rsidR="00FE4B72" w:rsidRPr="00BA190E" w:rsidRDefault="00FE4B72" w:rsidP="00D30283">
      <w:pPr>
        <w:pStyle w:val="Default"/>
        <w:jc w:val="both"/>
        <w:rPr>
          <w:sz w:val="22"/>
          <w:szCs w:val="22"/>
        </w:rPr>
      </w:pPr>
    </w:p>
    <w:p w14:paraId="0A75E98A" w14:textId="77777777" w:rsidR="00FE4B72" w:rsidRPr="00BA190E" w:rsidRDefault="00FE4B72" w:rsidP="00D30283">
      <w:pPr>
        <w:pStyle w:val="Default"/>
        <w:jc w:val="both"/>
        <w:rPr>
          <w:sz w:val="22"/>
          <w:szCs w:val="22"/>
        </w:rPr>
      </w:pPr>
      <w:r w:rsidRPr="00BA190E">
        <w:rPr>
          <w:sz w:val="22"/>
          <w:szCs w:val="22"/>
        </w:rPr>
        <w:t>Unusual or particularly hazardous processes are not anticipated during the execution of the Works.</w:t>
      </w:r>
    </w:p>
    <w:p w14:paraId="688D0A6E" w14:textId="77777777" w:rsidR="00FE4B72" w:rsidRPr="00420F0C" w:rsidRDefault="00FE4B72" w:rsidP="00D30283">
      <w:pPr>
        <w:pStyle w:val="Default"/>
        <w:jc w:val="both"/>
      </w:pPr>
    </w:p>
    <w:p w14:paraId="05D5F9C1" w14:textId="77777777" w:rsidR="00FE4B72" w:rsidRPr="002E1FDE" w:rsidRDefault="00C17390" w:rsidP="00D30283">
      <w:pPr>
        <w:pStyle w:val="Default"/>
        <w:jc w:val="both"/>
        <w:rPr>
          <w:sz w:val="22"/>
          <w:szCs w:val="22"/>
        </w:rPr>
      </w:pPr>
      <w:r w:rsidRPr="002E1FDE">
        <w:rPr>
          <w:color w:val="FF0000"/>
          <w:sz w:val="22"/>
          <w:szCs w:val="22"/>
        </w:rPr>
        <w:t>YOUR COMPANY</w:t>
      </w:r>
      <w:r w:rsidR="00FE4B72" w:rsidRPr="002E1FDE">
        <w:rPr>
          <w:sz w:val="22"/>
          <w:szCs w:val="22"/>
        </w:rPr>
        <w:t xml:space="preserve"> will consider what precautions will be employed during the execution of normal building activities and </w:t>
      </w:r>
      <w:proofErr w:type="gramStart"/>
      <w:r w:rsidR="00FE4B72" w:rsidRPr="002E1FDE">
        <w:rPr>
          <w:sz w:val="22"/>
          <w:szCs w:val="22"/>
        </w:rPr>
        <w:t>in particular hot</w:t>
      </w:r>
      <w:proofErr w:type="gramEnd"/>
      <w:r w:rsidR="00FE4B72" w:rsidRPr="002E1FDE">
        <w:rPr>
          <w:sz w:val="22"/>
          <w:szCs w:val="22"/>
        </w:rPr>
        <w:t xml:space="preserve"> or noisy work. If, </w:t>
      </w:r>
      <w:proofErr w:type="gramStart"/>
      <w:r w:rsidR="00FE4B72" w:rsidRPr="002E1FDE">
        <w:rPr>
          <w:sz w:val="22"/>
          <w:szCs w:val="22"/>
        </w:rPr>
        <w:t>during the course of</w:t>
      </w:r>
      <w:proofErr w:type="gramEnd"/>
      <w:r w:rsidR="00FE4B72" w:rsidRPr="002E1FDE">
        <w:rPr>
          <w:sz w:val="22"/>
          <w:szCs w:val="22"/>
        </w:rPr>
        <w:t xml:space="preserve"> the works, woodworking operations are to take place on site, </w:t>
      </w:r>
      <w:r w:rsidRPr="002E1FDE">
        <w:rPr>
          <w:color w:val="FF0000"/>
          <w:sz w:val="22"/>
          <w:szCs w:val="22"/>
        </w:rPr>
        <w:t xml:space="preserve">YOUR COMPANY </w:t>
      </w:r>
      <w:r w:rsidR="00FE4B72" w:rsidRPr="002E1FDE">
        <w:rPr>
          <w:sz w:val="22"/>
          <w:szCs w:val="22"/>
        </w:rPr>
        <w:t>will ensure the limitation or control of the production of dust arising from such operations, particularly in relation to hardwoods. Similar consideration will also be given to chasing existing surfaces for reparatory cable and pipe work installation, as may be required.</w:t>
      </w:r>
    </w:p>
    <w:p w14:paraId="7CDB01C7" w14:textId="77777777" w:rsidR="00FE4B72" w:rsidRPr="002E1FDE" w:rsidRDefault="00FE4B72" w:rsidP="00D30283">
      <w:pPr>
        <w:pStyle w:val="Default"/>
        <w:jc w:val="both"/>
        <w:rPr>
          <w:sz w:val="22"/>
          <w:szCs w:val="22"/>
        </w:rPr>
      </w:pPr>
    </w:p>
    <w:p w14:paraId="78E036FC" w14:textId="77777777" w:rsidR="00FE4B72" w:rsidRPr="002E1FDE" w:rsidRDefault="00FE4B72" w:rsidP="00D30283">
      <w:pPr>
        <w:pStyle w:val="Default"/>
        <w:jc w:val="both"/>
        <w:rPr>
          <w:sz w:val="22"/>
          <w:szCs w:val="22"/>
        </w:rPr>
      </w:pPr>
      <w:r w:rsidRPr="002E1FDE">
        <w:rPr>
          <w:sz w:val="22"/>
          <w:szCs w:val="22"/>
        </w:rPr>
        <w:t xml:space="preserve">All operatives have regular “tool box talks” on </w:t>
      </w:r>
      <w:r w:rsidR="00C17390" w:rsidRPr="002E1FDE">
        <w:rPr>
          <w:color w:val="FF0000"/>
          <w:sz w:val="22"/>
          <w:szCs w:val="22"/>
        </w:rPr>
        <w:t>YOUR COMPANY</w:t>
      </w:r>
      <w:r w:rsidRPr="002E1FDE">
        <w:rPr>
          <w:sz w:val="22"/>
          <w:szCs w:val="22"/>
        </w:rPr>
        <w:t xml:space="preserve"> sites where relevant site issues are covered.</w:t>
      </w:r>
    </w:p>
    <w:p w14:paraId="4CAA5FF3" w14:textId="77777777" w:rsidR="00FE4B72" w:rsidRPr="002E1FDE" w:rsidRDefault="00FE4B72" w:rsidP="00D30283">
      <w:pPr>
        <w:pStyle w:val="Default"/>
        <w:jc w:val="both"/>
        <w:rPr>
          <w:sz w:val="22"/>
          <w:szCs w:val="22"/>
        </w:rPr>
      </w:pPr>
    </w:p>
    <w:p w14:paraId="3F2FD79A" w14:textId="77777777" w:rsidR="00FE4B72" w:rsidRPr="002E1FDE" w:rsidRDefault="00FE4B72" w:rsidP="00D30283">
      <w:pPr>
        <w:pStyle w:val="Default"/>
        <w:jc w:val="both"/>
        <w:rPr>
          <w:sz w:val="22"/>
          <w:szCs w:val="22"/>
        </w:rPr>
      </w:pPr>
      <w:r w:rsidRPr="002E1FDE">
        <w:rPr>
          <w:sz w:val="22"/>
          <w:szCs w:val="22"/>
        </w:rPr>
        <w:t>An up to date visitor’s book will be available in the site office to record those persons present on site.</w:t>
      </w:r>
    </w:p>
    <w:p w14:paraId="296EFF1F" w14:textId="77777777" w:rsidR="00FE4B72" w:rsidRPr="002E1FDE" w:rsidRDefault="00FE4B72" w:rsidP="00D30283">
      <w:pPr>
        <w:pStyle w:val="Default"/>
        <w:jc w:val="both"/>
        <w:rPr>
          <w:sz w:val="22"/>
          <w:szCs w:val="22"/>
        </w:rPr>
      </w:pPr>
    </w:p>
    <w:p w14:paraId="223E0960" w14:textId="77777777" w:rsidR="00FE4B72" w:rsidRPr="002E1FDE" w:rsidRDefault="00FE4B72" w:rsidP="00D30283">
      <w:pPr>
        <w:pStyle w:val="Default"/>
        <w:jc w:val="both"/>
        <w:rPr>
          <w:sz w:val="22"/>
          <w:szCs w:val="22"/>
        </w:rPr>
      </w:pPr>
      <w:r w:rsidRPr="002E1FDE">
        <w:rPr>
          <w:sz w:val="22"/>
          <w:szCs w:val="22"/>
        </w:rPr>
        <w:t xml:space="preserve">All statutory notices required by law will be displayed in suitable positions. </w:t>
      </w:r>
    </w:p>
    <w:p w14:paraId="40FA7BCC" w14:textId="77777777" w:rsidR="00FE4B72" w:rsidRPr="002E1FDE" w:rsidRDefault="00FE4B72" w:rsidP="002E1FDE">
      <w:pPr>
        <w:pStyle w:val="Default"/>
        <w:rPr>
          <w:sz w:val="22"/>
          <w:szCs w:val="22"/>
        </w:rPr>
      </w:pPr>
    </w:p>
    <w:p w14:paraId="646C055E" w14:textId="77777777" w:rsidR="00FE4B72" w:rsidRPr="002E1FDE" w:rsidRDefault="000E2399" w:rsidP="002E1FDE">
      <w:pPr>
        <w:pStyle w:val="Default"/>
        <w:rPr>
          <w:b/>
          <w:sz w:val="22"/>
          <w:szCs w:val="22"/>
        </w:rPr>
      </w:pPr>
      <w:r>
        <w:rPr>
          <w:b/>
          <w:sz w:val="22"/>
          <w:szCs w:val="22"/>
        </w:rPr>
        <w:lastRenderedPageBreak/>
        <w:t xml:space="preserve">6.2 </w:t>
      </w:r>
      <w:r w:rsidR="00FE4B72" w:rsidRPr="002E1FDE">
        <w:rPr>
          <w:b/>
          <w:sz w:val="22"/>
          <w:szCs w:val="22"/>
        </w:rPr>
        <w:t>Asbestos</w:t>
      </w:r>
    </w:p>
    <w:p w14:paraId="1F16D333" w14:textId="77777777" w:rsidR="00C17390" w:rsidRPr="002E1FDE" w:rsidRDefault="00C17390" w:rsidP="002E1FDE">
      <w:pPr>
        <w:pStyle w:val="Default"/>
      </w:pPr>
    </w:p>
    <w:p w14:paraId="49B0FC28" w14:textId="77777777" w:rsidR="00FE4B72" w:rsidRDefault="00FE4B72" w:rsidP="00D30283">
      <w:pPr>
        <w:pStyle w:val="Default"/>
        <w:jc w:val="both"/>
        <w:rPr>
          <w:sz w:val="22"/>
          <w:szCs w:val="22"/>
        </w:rPr>
      </w:pPr>
      <w:r w:rsidRPr="002E1FDE">
        <w:rPr>
          <w:sz w:val="22"/>
          <w:szCs w:val="22"/>
        </w:rPr>
        <w:t>A Demolition / Refurbishment Survey has been carried out.</w:t>
      </w:r>
    </w:p>
    <w:p w14:paraId="25C65FF4" w14:textId="77777777" w:rsidR="00271073" w:rsidRPr="002E1FDE" w:rsidRDefault="00271073" w:rsidP="00D30283">
      <w:pPr>
        <w:pStyle w:val="Default"/>
        <w:jc w:val="both"/>
        <w:rPr>
          <w:sz w:val="22"/>
          <w:szCs w:val="22"/>
        </w:rPr>
      </w:pPr>
    </w:p>
    <w:p w14:paraId="465BC9D0" w14:textId="77777777" w:rsidR="00271073" w:rsidRDefault="005835DE" w:rsidP="00D30283">
      <w:pPr>
        <w:pStyle w:val="Default"/>
        <w:jc w:val="both"/>
        <w:rPr>
          <w:color w:val="FF0000"/>
          <w:sz w:val="22"/>
          <w:szCs w:val="22"/>
        </w:rPr>
      </w:pPr>
      <w:r>
        <w:rPr>
          <w:color w:val="FF0000"/>
          <w:sz w:val="22"/>
          <w:szCs w:val="22"/>
        </w:rPr>
        <w:t xml:space="preserve">Enabling works </w:t>
      </w:r>
      <w:proofErr w:type="gramStart"/>
      <w:r>
        <w:rPr>
          <w:color w:val="FF0000"/>
          <w:sz w:val="22"/>
          <w:szCs w:val="22"/>
        </w:rPr>
        <w:t>have</w:t>
      </w:r>
      <w:proofErr w:type="gramEnd"/>
      <w:r>
        <w:rPr>
          <w:color w:val="FF0000"/>
          <w:sz w:val="22"/>
          <w:szCs w:val="22"/>
        </w:rPr>
        <w:t xml:space="preserve"> been carried out to remove all identified asbestos substances by competent Others.  </w:t>
      </w:r>
    </w:p>
    <w:p w14:paraId="4A5A16EA" w14:textId="77777777" w:rsidR="00271073" w:rsidRDefault="00271073" w:rsidP="00D30283">
      <w:pPr>
        <w:pStyle w:val="Default"/>
        <w:jc w:val="both"/>
        <w:rPr>
          <w:color w:val="FF0000"/>
          <w:sz w:val="22"/>
          <w:szCs w:val="22"/>
        </w:rPr>
      </w:pPr>
    </w:p>
    <w:p w14:paraId="7D2DED7D" w14:textId="77777777" w:rsidR="00FE4B72" w:rsidRDefault="00FE4B72" w:rsidP="00D30283">
      <w:pPr>
        <w:pStyle w:val="Default"/>
        <w:jc w:val="both"/>
        <w:rPr>
          <w:sz w:val="22"/>
          <w:szCs w:val="22"/>
        </w:rPr>
      </w:pPr>
      <w:r w:rsidRPr="002E1FDE">
        <w:rPr>
          <w:color w:val="FF0000"/>
          <w:sz w:val="22"/>
          <w:szCs w:val="22"/>
        </w:rPr>
        <w:t>Asbestos is not thought to be present on this site</w:t>
      </w:r>
      <w:r w:rsidRPr="002E1FDE">
        <w:rPr>
          <w:sz w:val="22"/>
          <w:szCs w:val="22"/>
        </w:rPr>
        <w:t xml:space="preserve">. However, if asbestos in any form is suspected during site clearance, work will be halted immediately and not restarted until suitable and sufficient tests have been carried out, and if asbestos is present, it will be removed by a licensed Contractor. The </w:t>
      </w:r>
      <w:r w:rsidR="007C5BF0">
        <w:rPr>
          <w:sz w:val="22"/>
          <w:szCs w:val="22"/>
        </w:rPr>
        <w:t>Principal Designer</w:t>
      </w:r>
      <w:r w:rsidRPr="002E1FDE">
        <w:rPr>
          <w:sz w:val="22"/>
          <w:szCs w:val="22"/>
        </w:rPr>
        <w:t xml:space="preserve"> will need to be notified if asbestos is suspected.</w:t>
      </w:r>
    </w:p>
    <w:p w14:paraId="65FCD67C" w14:textId="77777777" w:rsidR="005835DE" w:rsidRPr="002E1FDE" w:rsidRDefault="005835DE" w:rsidP="00D30283">
      <w:pPr>
        <w:pStyle w:val="Default"/>
        <w:jc w:val="both"/>
        <w:rPr>
          <w:sz w:val="22"/>
          <w:szCs w:val="22"/>
        </w:rPr>
      </w:pPr>
    </w:p>
    <w:p w14:paraId="2FBD397A" w14:textId="77777777" w:rsidR="00FE4B72" w:rsidRPr="002E1FDE" w:rsidRDefault="00FE4B72" w:rsidP="00D30283">
      <w:pPr>
        <w:pStyle w:val="Default"/>
        <w:jc w:val="both"/>
        <w:rPr>
          <w:sz w:val="22"/>
          <w:szCs w:val="22"/>
        </w:rPr>
      </w:pPr>
    </w:p>
    <w:p w14:paraId="0952BC6A" w14:textId="77777777" w:rsidR="00FE4B72" w:rsidRPr="002E1FDE" w:rsidRDefault="000E2399" w:rsidP="00D30283">
      <w:pPr>
        <w:pStyle w:val="Default"/>
        <w:jc w:val="both"/>
        <w:rPr>
          <w:b/>
          <w:sz w:val="22"/>
          <w:szCs w:val="22"/>
        </w:rPr>
      </w:pPr>
      <w:r>
        <w:rPr>
          <w:b/>
          <w:sz w:val="22"/>
          <w:szCs w:val="22"/>
        </w:rPr>
        <w:t xml:space="preserve">6.3         </w:t>
      </w:r>
      <w:r w:rsidR="00FE4B72" w:rsidRPr="002E1FDE">
        <w:rPr>
          <w:b/>
          <w:sz w:val="22"/>
          <w:szCs w:val="22"/>
        </w:rPr>
        <w:t>Manual Handling</w:t>
      </w:r>
    </w:p>
    <w:p w14:paraId="4612DFBC" w14:textId="77777777" w:rsidR="00FE4B72" w:rsidRPr="002E1FDE" w:rsidRDefault="00FE4B72" w:rsidP="00D30283">
      <w:pPr>
        <w:pStyle w:val="Default"/>
        <w:jc w:val="both"/>
      </w:pPr>
    </w:p>
    <w:p w14:paraId="5D1E1619" w14:textId="77777777" w:rsidR="00C17390" w:rsidRPr="002E1FDE" w:rsidRDefault="00FE4B72" w:rsidP="00D30283">
      <w:pPr>
        <w:pStyle w:val="Default"/>
        <w:jc w:val="both"/>
        <w:rPr>
          <w:b/>
        </w:rPr>
      </w:pPr>
      <w:r w:rsidRPr="002E1FDE">
        <w:rPr>
          <w:sz w:val="22"/>
          <w:szCs w:val="22"/>
        </w:rPr>
        <w:t xml:space="preserve">Manual handling operations will be avoided where reasonably practicable by using mechanical or automatic means. </w:t>
      </w:r>
      <w:proofErr w:type="gramStart"/>
      <w:r w:rsidRPr="002E1FDE">
        <w:rPr>
          <w:sz w:val="22"/>
          <w:szCs w:val="22"/>
        </w:rPr>
        <w:t>However</w:t>
      </w:r>
      <w:proofErr w:type="gramEnd"/>
      <w:r w:rsidRPr="002E1FDE">
        <w:rPr>
          <w:sz w:val="22"/>
          <w:szCs w:val="22"/>
        </w:rPr>
        <w:t xml:space="preserve"> where manual-handling operations can not be avoided, operatives will be instructed in load reduction and suitable lifting and team lifting techniques, using kinetic lifting as a basis.</w:t>
      </w:r>
    </w:p>
    <w:p w14:paraId="66429F03" w14:textId="77777777" w:rsidR="00C17390" w:rsidRPr="002E1FDE" w:rsidRDefault="00C17390" w:rsidP="00D30283">
      <w:pPr>
        <w:pStyle w:val="Default"/>
        <w:jc w:val="both"/>
        <w:rPr>
          <w:b/>
        </w:rPr>
      </w:pPr>
    </w:p>
    <w:p w14:paraId="24DB1F71" w14:textId="77777777" w:rsidR="00FE4B72" w:rsidRPr="002E1FDE" w:rsidRDefault="000E2399" w:rsidP="00D30283">
      <w:pPr>
        <w:pStyle w:val="Default"/>
        <w:jc w:val="both"/>
        <w:rPr>
          <w:b/>
          <w:sz w:val="22"/>
          <w:szCs w:val="22"/>
        </w:rPr>
      </w:pPr>
      <w:r>
        <w:rPr>
          <w:b/>
          <w:sz w:val="22"/>
          <w:szCs w:val="22"/>
        </w:rPr>
        <w:t xml:space="preserve">6.4 </w:t>
      </w:r>
      <w:r>
        <w:rPr>
          <w:b/>
          <w:sz w:val="22"/>
          <w:szCs w:val="22"/>
        </w:rPr>
        <w:tab/>
      </w:r>
      <w:r w:rsidR="00FE4B72" w:rsidRPr="002E1FDE">
        <w:rPr>
          <w:b/>
          <w:sz w:val="22"/>
          <w:szCs w:val="22"/>
        </w:rPr>
        <w:t>Hazardous substances</w:t>
      </w:r>
    </w:p>
    <w:p w14:paraId="0551F45E" w14:textId="77777777" w:rsidR="00FE4B72" w:rsidRPr="002E1FDE" w:rsidRDefault="00FE4B72" w:rsidP="00D30283">
      <w:pPr>
        <w:pStyle w:val="Default"/>
        <w:jc w:val="both"/>
        <w:rPr>
          <w:sz w:val="22"/>
          <w:szCs w:val="22"/>
        </w:rPr>
      </w:pPr>
    </w:p>
    <w:p w14:paraId="3418641C" w14:textId="77777777" w:rsidR="00FE4B72" w:rsidRPr="002E1FDE" w:rsidRDefault="00FE4B72" w:rsidP="00D30283">
      <w:pPr>
        <w:pStyle w:val="Default"/>
        <w:jc w:val="both"/>
        <w:rPr>
          <w:sz w:val="22"/>
          <w:szCs w:val="22"/>
        </w:rPr>
      </w:pPr>
      <w:r w:rsidRPr="002E1FDE">
        <w:rPr>
          <w:sz w:val="22"/>
          <w:szCs w:val="22"/>
        </w:rPr>
        <w:t xml:space="preserve">The works include elements of plastering, </w:t>
      </w:r>
      <w:proofErr w:type="gramStart"/>
      <w:r w:rsidRPr="002E1FDE">
        <w:rPr>
          <w:sz w:val="22"/>
          <w:szCs w:val="22"/>
        </w:rPr>
        <w:t>cement based</w:t>
      </w:r>
      <w:proofErr w:type="gramEnd"/>
      <w:r w:rsidRPr="002E1FDE">
        <w:rPr>
          <w:sz w:val="22"/>
          <w:szCs w:val="22"/>
        </w:rPr>
        <w:t xml:space="preserve"> products and painting which may involve the use </w:t>
      </w:r>
      <w:r w:rsidR="005835DE">
        <w:rPr>
          <w:sz w:val="22"/>
          <w:szCs w:val="22"/>
        </w:rPr>
        <w:t xml:space="preserve">or encounter with </w:t>
      </w:r>
      <w:r w:rsidRPr="002E1FDE">
        <w:rPr>
          <w:sz w:val="22"/>
          <w:szCs w:val="22"/>
        </w:rPr>
        <w:t xml:space="preserve">plasters, glues, varnishes and noxious paints. Consideration will be given to executing works using less hazardous substitutes when available, or the using of such materials off site in a controlled environment. </w:t>
      </w:r>
    </w:p>
    <w:p w14:paraId="26C55539" w14:textId="77777777" w:rsidR="00FE4B72" w:rsidRDefault="00FE4B72" w:rsidP="00D30283">
      <w:pPr>
        <w:pStyle w:val="Default"/>
        <w:jc w:val="both"/>
        <w:rPr>
          <w:sz w:val="22"/>
          <w:szCs w:val="22"/>
        </w:rPr>
      </w:pPr>
      <w:r w:rsidRPr="002E1FDE">
        <w:rPr>
          <w:sz w:val="22"/>
          <w:szCs w:val="22"/>
        </w:rPr>
        <w:t xml:space="preserve">Where the use of any such material on site is unavoidable, </w:t>
      </w:r>
      <w:r w:rsidR="0054781B">
        <w:rPr>
          <w:sz w:val="22"/>
          <w:szCs w:val="22"/>
        </w:rPr>
        <w:t>S</w:t>
      </w:r>
      <w:r w:rsidRPr="002E1FDE">
        <w:rPr>
          <w:sz w:val="22"/>
          <w:szCs w:val="22"/>
        </w:rPr>
        <w:t xml:space="preserve">afety </w:t>
      </w:r>
      <w:r w:rsidR="0054781B">
        <w:rPr>
          <w:sz w:val="22"/>
          <w:szCs w:val="22"/>
        </w:rPr>
        <w:t>D</w:t>
      </w:r>
      <w:r w:rsidRPr="002E1FDE">
        <w:rPr>
          <w:sz w:val="22"/>
          <w:szCs w:val="22"/>
        </w:rPr>
        <w:t xml:space="preserve">ata </w:t>
      </w:r>
      <w:r w:rsidR="0054781B">
        <w:rPr>
          <w:sz w:val="22"/>
          <w:szCs w:val="22"/>
        </w:rPr>
        <w:t>S</w:t>
      </w:r>
      <w:r w:rsidRPr="002E1FDE">
        <w:rPr>
          <w:sz w:val="22"/>
          <w:szCs w:val="22"/>
        </w:rPr>
        <w:t>heets will be obtained and</w:t>
      </w:r>
      <w:r w:rsidR="0054781B">
        <w:rPr>
          <w:sz w:val="22"/>
          <w:szCs w:val="22"/>
        </w:rPr>
        <w:t xml:space="preserve"> a COSHH Assessment generated</w:t>
      </w:r>
      <w:r w:rsidRPr="002E1FDE">
        <w:rPr>
          <w:sz w:val="22"/>
          <w:szCs w:val="22"/>
        </w:rPr>
        <w:t xml:space="preserve"> </w:t>
      </w:r>
      <w:r w:rsidR="0054781B">
        <w:rPr>
          <w:sz w:val="22"/>
          <w:szCs w:val="22"/>
        </w:rPr>
        <w:t xml:space="preserve">to provide </w:t>
      </w:r>
      <w:r w:rsidRPr="002E1FDE">
        <w:rPr>
          <w:sz w:val="22"/>
          <w:szCs w:val="22"/>
        </w:rPr>
        <w:t>recommendations</w:t>
      </w:r>
      <w:r w:rsidR="0054781B">
        <w:rPr>
          <w:sz w:val="22"/>
          <w:szCs w:val="22"/>
        </w:rPr>
        <w:t xml:space="preserve"> and precautions necessary for safe use</w:t>
      </w:r>
      <w:r w:rsidRPr="002E1FDE">
        <w:rPr>
          <w:sz w:val="22"/>
          <w:szCs w:val="22"/>
        </w:rPr>
        <w:t xml:space="preserve"> </w:t>
      </w:r>
      <w:r w:rsidR="0054781B">
        <w:rPr>
          <w:sz w:val="22"/>
          <w:szCs w:val="22"/>
        </w:rPr>
        <w:t xml:space="preserve">of the product </w:t>
      </w:r>
      <w:r w:rsidRPr="002E1FDE">
        <w:rPr>
          <w:sz w:val="22"/>
          <w:szCs w:val="22"/>
        </w:rPr>
        <w:t xml:space="preserve">as part of </w:t>
      </w:r>
      <w:r w:rsidR="00C17390" w:rsidRPr="002E1FDE">
        <w:rPr>
          <w:color w:val="FF0000"/>
          <w:sz w:val="22"/>
          <w:szCs w:val="22"/>
        </w:rPr>
        <w:t>YOUR COMPANY</w:t>
      </w:r>
      <w:r w:rsidRPr="002E1FDE">
        <w:rPr>
          <w:sz w:val="22"/>
          <w:szCs w:val="22"/>
        </w:rPr>
        <w:t xml:space="preserve"> development of the Health and Safety Plan.</w:t>
      </w:r>
    </w:p>
    <w:p w14:paraId="7B633762" w14:textId="77777777" w:rsidR="00271073" w:rsidRPr="002E1FDE" w:rsidRDefault="00271073" w:rsidP="00D30283">
      <w:pPr>
        <w:pStyle w:val="Default"/>
        <w:jc w:val="both"/>
        <w:rPr>
          <w:sz w:val="22"/>
          <w:szCs w:val="22"/>
        </w:rPr>
      </w:pPr>
    </w:p>
    <w:p w14:paraId="285095FA" w14:textId="77777777" w:rsidR="00FE4B72" w:rsidRPr="002E1FDE" w:rsidRDefault="00FE4B72" w:rsidP="00D30283">
      <w:pPr>
        <w:pStyle w:val="Default"/>
        <w:jc w:val="both"/>
        <w:rPr>
          <w:sz w:val="22"/>
          <w:szCs w:val="22"/>
        </w:rPr>
      </w:pPr>
      <w:r w:rsidRPr="002E1FDE">
        <w:rPr>
          <w:b/>
          <w:sz w:val="22"/>
          <w:szCs w:val="22"/>
        </w:rPr>
        <w:t>Note</w:t>
      </w:r>
      <w:r w:rsidRPr="002E1FDE">
        <w:rPr>
          <w:sz w:val="22"/>
          <w:szCs w:val="22"/>
        </w:rPr>
        <w:t>: The COSHH hierarchy will to be adhered to</w:t>
      </w:r>
      <w:r w:rsidR="0054781B">
        <w:rPr>
          <w:sz w:val="22"/>
          <w:szCs w:val="22"/>
        </w:rPr>
        <w:t>,</w:t>
      </w:r>
      <w:r w:rsidRPr="002E1FDE">
        <w:rPr>
          <w:sz w:val="22"/>
          <w:szCs w:val="22"/>
        </w:rPr>
        <w:t xml:space="preserve"> i.e. should a safer material be available it is to be used in preference if all other characteristics including price are suitable and to implement all reasonably practicable measures to minimise any risks from any potentially hazardous materials and operations including paints, solvents, resins / glues etc.</w:t>
      </w:r>
    </w:p>
    <w:p w14:paraId="36965689" w14:textId="77777777" w:rsidR="00FE4B72" w:rsidRPr="002E1FDE" w:rsidRDefault="00FE4B72" w:rsidP="00D30283">
      <w:pPr>
        <w:pStyle w:val="Default"/>
        <w:jc w:val="both"/>
        <w:rPr>
          <w:sz w:val="22"/>
          <w:szCs w:val="22"/>
        </w:rPr>
      </w:pPr>
    </w:p>
    <w:p w14:paraId="4082A0E2" w14:textId="77777777" w:rsidR="00FE4B72" w:rsidRPr="002E1FDE" w:rsidRDefault="00FE4B72" w:rsidP="00D30283">
      <w:pPr>
        <w:pStyle w:val="Default"/>
        <w:jc w:val="both"/>
        <w:rPr>
          <w:sz w:val="22"/>
          <w:szCs w:val="22"/>
        </w:rPr>
      </w:pPr>
    </w:p>
    <w:p w14:paraId="6E62D325" w14:textId="77777777" w:rsidR="000E2399" w:rsidRDefault="000E2399" w:rsidP="00D30283">
      <w:pPr>
        <w:pStyle w:val="Default"/>
        <w:jc w:val="both"/>
        <w:rPr>
          <w:b/>
          <w:sz w:val="22"/>
          <w:szCs w:val="22"/>
        </w:rPr>
      </w:pPr>
      <w:r w:rsidRPr="000E2399">
        <w:rPr>
          <w:b/>
          <w:sz w:val="22"/>
          <w:szCs w:val="22"/>
        </w:rPr>
        <w:t>6.5 Noise</w:t>
      </w:r>
    </w:p>
    <w:p w14:paraId="604B127F" w14:textId="77777777" w:rsidR="00271073" w:rsidRPr="000E2399" w:rsidRDefault="00271073" w:rsidP="00D30283">
      <w:pPr>
        <w:pStyle w:val="Default"/>
        <w:jc w:val="both"/>
        <w:rPr>
          <w:b/>
          <w:sz w:val="22"/>
          <w:szCs w:val="22"/>
        </w:rPr>
      </w:pPr>
    </w:p>
    <w:p w14:paraId="3B118D3F" w14:textId="77777777" w:rsidR="00FE4B72" w:rsidRPr="002E1FDE" w:rsidRDefault="00FE4B72" w:rsidP="00D30283">
      <w:pPr>
        <w:pStyle w:val="Default"/>
        <w:jc w:val="both"/>
        <w:rPr>
          <w:color w:val="FF0000"/>
          <w:sz w:val="22"/>
          <w:szCs w:val="22"/>
        </w:rPr>
      </w:pPr>
      <w:r w:rsidRPr="002E1FDE">
        <w:rPr>
          <w:sz w:val="22"/>
          <w:szCs w:val="22"/>
        </w:rPr>
        <w:t xml:space="preserve">The early construction works during this project may generate noise and these noisy works will be </w:t>
      </w:r>
      <w:r w:rsidR="0054781B">
        <w:rPr>
          <w:sz w:val="22"/>
          <w:szCs w:val="22"/>
        </w:rPr>
        <w:t>carried out</w:t>
      </w:r>
      <w:r w:rsidRPr="002E1FDE">
        <w:rPr>
          <w:sz w:val="22"/>
          <w:szCs w:val="22"/>
        </w:rPr>
        <w:t xml:space="preserve"> as instructed by relevant parties if appropriate, however </w:t>
      </w:r>
      <w:r w:rsidR="00C17390" w:rsidRPr="002E1FDE">
        <w:rPr>
          <w:color w:val="FF0000"/>
          <w:sz w:val="22"/>
          <w:szCs w:val="22"/>
        </w:rPr>
        <w:t>YOUR COMPANY</w:t>
      </w:r>
      <w:r w:rsidR="00C17390" w:rsidRPr="002E1FDE">
        <w:rPr>
          <w:sz w:val="22"/>
          <w:szCs w:val="22"/>
        </w:rPr>
        <w:t xml:space="preserve"> </w:t>
      </w:r>
      <w:r w:rsidRPr="002E1FDE">
        <w:rPr>
          <w:sz w:val="22"/>
          <w:szCs w:val="22"/>
        </w:rPr>
        <w:t xml:space="preserve">will ensure that they comply fully with the statutory requirements of the current Noise at Work Regulations for all operatives within the site. </w:t>
      </w:r>
      <w:r w:rsidRPr="002E1FDE">
        <w:rPr>
          <w:color w:val="FF0000"/>
          <w:sz w:val="22"/>
          <w:szCs w:val="22"/>
        </w:rPr>
        <w:t xml:space="preserve">Example - A request for Prior consent under Section 61 of the Control of Pollution Act </w:t>
      </w:r>
    </w:p>
    <w:p w14:paraId="2B646E13" w14:textId="77777777" w:rsidR="00FE4B72" w:rsidRPr="002E1FDE" w:rsidRDefault="00FE4B72" w:rsidP="00D30283">
      <w:pPr>
        <w:pStyle w:val="Default"/>
        <w:jc w:val="both"/>
        <w:rPr>
          <w:sz w:val="22"/>
          <w:szCs w:val="22"/>
        </w:rPr>
      </w:pPr>
    </w:p>
    <w:p w14:paraId="46DF8D9E" w14:textId="77777777" w:rsidR="00FE4B72" w:rsidRDefault="00C17390" w:rsidP="00D30283">
      <w:pPr>
        <w:pStyle w:val="Default"/>
        <w:jc w:val="both"/>
        <w:rPr>
          <w:sz w:val="22"/>
          <w:szCs w:val="22"/>
        </w:rPr>
      </w:pPr>
      <w:r w:rsidRPr="002E1FDE">
        <w:rPr>
          <w:color w:val="FF0000"/>
          <w:sz w:val="22"/>
          <w:szCs w:val="22"/>
        </w:rPr>
        <w:t>YOUR COMPANY</w:t>
      </w:r>
      <w:r w:rsidRPr="002E1FDE">
        <w:rPr>
          <w:sz w:val="22"/>
          <w:szCs w:val="22"/>
        </w:rPr>
        <w:t xml:space="preserve"> </w:t>
      </w:r>
      <w:r w:rsidR="00FE4B72" w:rsidRPr="002E1FDE">
        <w:rPr>
          <w:sz w:val="22"/>
          <w:szCs w:val="22"/>
        </w:rPr>
        <w:t>will also ensure that the minimum of inconvenience and disturbance is caused to neighbo</w:t>
      </w:r>
      <w:r w:rsidR="0054781B">
        <w:rPr>
          <w:sz w:val="22"/>
          <w:szCs w:val="22"/>
        </w:rPr>
        <w:t>u</w:t>
      </w:r>
      <w:r w:rsidR="00FE4B72" w:rsidRPr="002E1FDE">
        <w:rPr>
          <w:sz w:val="22"/>
          <w:szCs w:val="22"/>
        </w:rPr>
        <w:t xml:space="preserve">ring premises and due attention will be paid to any reasonable request to limit the </w:t>
      </w:r>
      <w:r w:rsidR="0054781B">
        <w:rPr>
          <w:sz w:val="22"/>
          <w:szCs w:val="22"/>
        </w:rPr>
        <w:t>e</w:t>
      </w:r>
      <w:r w:rsidR="00FE4B72" w:rsidRPr="002E1FDE">
        <w:rPr>
          <w:sz w:val="22"/>
          <w:szCs w:val="22"/>
        </w:rPr>
        <w:t>ffect or to obviate disturbance to the occupiers of the other premises.</w:t>
      </w:r>
    </w:p>
    <w:p w14:paraId="0948C184" w14:textId="77777777" w:rsidR="00EE17AB" w:rsidRDefault="00EE17AB" w:rsidP="002E1FDE">
      <w:pPr>
        <w:pStyle w:val="Default"/>
        <w:rPr>
          <w:sz w:val="22"/>
          <w:szCs w:val="22"/>
        </w:rPr>
      </w:pPr>
    </w:p>
    <w:p w14:paraId="473493A2" w14:textId="77777777" w:rsidR="00271073" w:rsidRDefault="00271073" w:rsidP="002E1FDE">
      <w:pPr>
        <w:pStyle w:val="Default"/>
        <w:rPr>
          <w:sz w:val="22"/>
          <w:szCs w:val="22"/>
        </w:rPr>
      </w:pPr>
    </w:p>
    <w:p w14:paraId="47108DE9" w14:textId="77777777" w:rsidR="00271073" w:rsidRDefault="00271073" w:rsidP="002E1FDE">
      <w:pPr>
        <w:pStyle w:val="Default"/>
        <w:rPr>
          <w:sz w:val="22"/>
          <w:szCs w:val="22"/>
        </w:rPr>
      </w:pPr>
    </w:p>
    <w:p w14:paraId="6120F83D" w14:textId="77777777" w:rsidR="00271073" w:rsidRDefault="00271073" w:rsidP="002E1FDE">
      <w:pPr>
        <w:pStyle w:val="Default"/>
        <w:rPr>
          <w:sz w:val="22"/>
          <w:szCs w:val="22"/>
        </w:rPr>
      </w:pPr>
    </w:p>
    <w:p w14:paraId="48E018C5" w14:textId="77777777" w:rsidR="00F66669" w:rsidRDefault="000E2399" w:rsidP="00F66669">
      <w:pPr>
        <w:suppressAutoHyphens w:val="0"/>
        <w:rPr>
          <w:rFonts w:ascii="Arial" w:hAnsi="Arial" w:cs="Arial"/>
          <w:b/>
          <w:sz w:val="22"/>
          <w:szCs w:val="22"/>
        </w:rPr>
      </w:pPr>
      <w:r>
        <w:rPr>
          <w:rFonts w:ascii="Arial" w:hAnsi="Arial" w:cs="Arial"/>
          <w:b/>
          <w:sz w:val="22"/>
          <w:szCs w:val="22"/>
        </w:rPr>
        <w:lastRenderedPageBreak/>
        <w:t xml:space="preserve">6.6 </w:t>
      </w:r>
      <w:r w:rsidR="00F66669" w:rsidRPr="00F66669">
        <w:rPr>
          <w:rFonts w:ascii="Arial" w:hAnsi="Arial" w:cs="Arial"/>
          <w:b/>
          <w:sz w:val="22"/>
          <w:szCs w:val="22"/>
        </w:rPr>
        <w:t>Electrical Supplies on site</w:t>
      </w:r>
    </w:p>
    <w:p w14:paraId="58232AE3" w14:textId="77777777" w:rsidR="00271073" w:rsidRPr="00F66669" w:rsidRDefault="00271073" w:rsidP="00F66669">
      <w:pPr>
        <w:suppressAutoHyphens w:val="0"/>
        <w:rPr>
          <w:rFonts w:ascii="Arial" w:hAnsi="Arial" w:cs="Arial"/>
          <w:b/>
          <w:sz w:val="22"/>
          <w:szCs w:val="22"/>
        </w:rPr>
      </w:pPr>
    </w:p>
    <w:p w14:paraId="583120D4" w14:textId="77777777" w:rsidR="00EE17AB" w:rsidRPr="00F66669" w:rsidRDefault="00EE17AB" w:rsidP="00D30283">
      <w:pPr>
        <w:suppressAutoHyphens w:val="0"/>
        <w:jc w:val="both"/>
        <w:rPr>
          <w:rFonts w:ascii="Arial" w:hAnsi="Arial" w:cs="Arial"/>
          <w:sz w:val="22"/>
          <w:szCs w:val="22"/>
        </w:rPr>
      </w:pPr>
      <w:r w:rsidRPr="00F66669">
        <w:rPr>
          <w:rFonts w:ascii="Arial" w:hAnsi="Arial" w:cs="Arial"/>
          <w:sz w:val="22"/>
          <w:szCs w:val="22"/>
        </w:rPr>
        <w:t xml:space="preserve">Temporary </w:t>
      </w:r>
      <w:proofErr w:type="gramStart"/>
      <w:r w:rsidRPr="00F66669">
        <w:rPr>
          <w:rFonts w:ascii="Arial" w:hAnsi="Arial" w:cs="Arial"/>
          <w:sz w:val="22"/>
          <w:szCs w:val="22"/>
        </w:rPr>
        <w:t>110 volt</w:t>
      </w:r>
      <w:proofErr w:type="gramEnd"/>
      <w:r w:rsidRPr="00F66669">
        <w:rPr>
          <w:rFonts w:ascii="Arial" w:hAnsi="Arial" w:cs="Arial"/>
          <w:sz w:val="22"/>
          <w:szCs w:val="22"/>
        </w:rPr>
        <w:t xml:space="preserve"> supply will be used to provide supply to low volt power tools and festoon lighting.  A temporary </w:t>
      </w:r>
      <w:proofErr w:type="gramStart"/>
      <w:r w:rsidRPr="00F66669">
        <w:rPr>
          <w:rFonts w:ascii="Arial" w:hAnsi="Arial" w:cs="Arial"/>
          <w:sz w:val="22"/>
          <w:szCs w:val="22"/>
        </w:rPr>
        <w:t>240 volt</w:t>
      </w:r>
      <w:proofErr w:type="gramEnd"/>
      <w:r w:rsidRPr="00F66669">
        <w:rPr>
          <w:rFonts w:ascii="Arial" w:hAnsi="Arial" w:cs="Arial"/>
          <w:sz w:val="22"/>
          <w:szCs w:val="22"/>
        </w:rPr>
        <w:t xml:space="preserve"> supply protected by RCD may also be connected to provide power for computer, chargers and low current appliances for welfare needs.  Total loadings must be within the rated capacity of supply.  All works to be compliant with Electricity Regulations BS 7671:20</w:t>
      </w:r>
      <w:r w:rsidR="00680195">
        <w:rPr>
          <w:rFonts w:ascii="Arial" w:hAnsi="Arial" w:cs="Arial"/>
          <w:sz w:val="22"/>
          <w:szCs w:val="22"/>
        </w:rPr>
        <w:t>18</w:t>
      </w:r>
      <w:r w:rsidRPr="00F66669">
        <w:rPr>
          <w:rFonts w:ascii="Arial" w:hAnsi="Arial" w:cs="Arial"/>
          <w:sz w:val="22"/>
          <w:szCs w:val="22"/>
        </w:rPr>
        <w:t xml:space="preserve"> and IE</w:t>
      </w:r>
      <w:r w:rsidR="00680195">
        <w:rPr>
          <w:rFonts w:ascii="Arial" w:hAnsi="Arial" w:cs="Arial"/>
          <w:sz w:val="22"/>
          <w:szCs w:val="22"/>
        </w:rPr>
        <w:t>T BS7671:2018</w:t>
      </w:r>
      <w:r w:rsidRPr="00F66669">
        <w:rPr>
          <w:rFonts w:ascii="Arial" w:hAnsi="Arial" w:cs="Arial"/>
          <w:sz w:val="22"/>
          <w:szCs w:val="22"/>
        </w:rPr>
        <w:t xml:space="preserve"> 1</w:t>
      </w:r>
      <w:r w:rsidR="00680195">
        <w:rPr>
          <w:rFonts w:ascii="Arial" w:hAnsi="Arial" w:cs="Arial"/>
          <w:sz w:val="22"/>
          <w:szCs w:val="22"/>
        </w:rPr>
        <w:t>8</w:t>
      </w:r>
      <w:r w:rsidRPr="00F66669">
        <w:rPr>
          <w:rFonts w:ascii="Arial" w:hAnsi="Arial" w:cs="Arial"/>
          <w:sz w:val="22"/>
          <w:szCs w:val="22"/>
          <w:vertAlign w:val="superscript"/>
        </w:rPr>
        <w:t>th</w:t>
      </w:r>
      <w:r w:rsidRPr="00F66669">
        <w:rPr>
          <w:rFonts w:ascii="Arial" w:hAnsi="Arial" w:cs="Arial"/>
          <w:sz w:val="22"/>
          <w:szCs w:val="22"/>
        </w:rPr>
        <w:t xml:space="preserve"> Edition, installed by competent persons.</w:t>
      </w:r>
    </w:p>
    <w:p w14:paraId="6FC5411A" w14:textId="77777777" w:rsidR="00EE17AB" w:rsidRPr="00F66669" w:rsidRDefault="00EE17AB" w:rsidP="00D30283">
      <w:pPr>
        <w:jc w:val="both"/>
        <w:rPr>
          <w:rFonts w:ascii="Arial" w:hAnsi="Arial" w:cs="Arial"/>
          <w:sz w:val="22"/>
          <w:szCs w:val="22"/>
        </w:rPr>
      </w:pPr>
    </w:p>
    <w:p w14:paraId="7D5F6559" w14:textId="77777777" w:rsidR="00F66669" w:rsidRDefault="000E2399" w:rsidP="00D30283">
      <w:pPr>
        <w:suppressAutoHyphens w:val="0"/>
        <w:jc w:val="both"/>
        <w:rPr>
          <w:rFonts w:ascii="Arial" w:hAnsi="Arial" w:cs="Arial"/>
          <w:b/>
          <w:sz w:val="22"/>
          <w:szCs w:val="22"/>
        </w:rPr>
      </w:pPr>
      <w:r>
        <w:rPr>
          <w:rFonts w:ascii="Arial" w:hAnsi="Arial" w:cs="Arial"/>
          <w:b/>
          <w:sz w:val="22"/>
          <w:szCs w:val="22"/>
        </w:rPr>
        <w:t xml:space="preserve">6.7 </w:t>
      </w:r>
      <w:r w:rsidR="00EE17AB" w:rsidRPr="00F66669">
        <w:rPr>
          <w:rFonts w:ascii="Arial" w:hAnsi="Arial" w:cs="Arial"/>
          <w:b/>
          <w:sz w:val="22"/>
          <w:szCs w:val="22"/>
        </w:rPr>
        <w:t xml:space="preserve">Protection from falls and falling objects.  </w:t>
      </w:r>
    </w:p>
    <w:p w14:paraId="4FBFFE8B" w14:textId="77777777" w:rsidR="00271073" w:rsidRPr="00F66669" w:rsidRDefault="00271073" w:rsidP="00D30283">
      <w:pPr>
        <w:suppressAutoHyphens w:val="0"/>
        <w:jc w:val="both"/>
        <w:rPr>
          <w:rFonts w:ascii="Arial" w:hAnsi="Arial" w:cs="Arial"/>
          <w:b/>
          <w:sz w:val="22"/>
          <w:szCs w:val="22"/>
        </w:rPr>
      </w:pPr>
    </w:p>
    <w:p w14:paraId="1394F40A" w14:textId="77777777" w:rsidR="00EE17AB" w:rsidRPr="00F66669" w:rsidRDefault="00EE17AB" w:rsidP="00D30283">
      <w:pPr>
        <w:suppressAutoHyphens w:val="0"/>
        <w:jc w:val="both"/>
        <w:rPr>
          <w:rFonts w:ascii="Arial" w:hAnsi="Arial" w:cs="Arial"/>
          <w:sz w:val="22"/>
          <w:szCs w:val="22"/>
        </w:rPr>
      </w:pPr>
      <w:r w:rsidRPr="00F66669">
        <w:rPr>
          <w:rFonts w:ascii="Arial" w:hAnsi="Arial" w:cs="Arial"/>
          <w:sz w:val="22"/>
          <w:szCs w:val="22"/>
        </w:rPr>
        <w:t xml:space="preserve">All open edges must be highlighted and over </w:t>
      </w:r>
      <w:r w:rsidR="00F66669">
        <w:rPr>
          <w:rFonts w:ascii="Arial" w:hAnsi="Arial" w:cs="Arial"/>
          <w:sz w:val="22"/>
          <w:szCs w:val="22"/>
        </w:rPr>
        <w:t>600</w:t>
      </w:r>
      <w:r w:rsidRPr="00F66669">
        <w:rPr>
          <w:rFonts w:ascii="Arial" w:hAnsi="Arial" w:cs="Arial"/>
          <w:sz w:val="22"/>
          <w:szCs w:val="22"/>
        </w:rPr>
        <w:t xml:space="preserve"> mm high be protected by fixed barriers to prevent falls.  </w:t>
      </w:r>
    </w:p>
    <w:p w14:paraId="5462D96E" w14:textId="77777777" w:rsidR="00EE17AB" w:rsidRPr="00F66669" w:rsidRDefault="00EE17AB" w:rsidP="00D30283">
      <w:pPr>
        <w:jc w:val="both"/>
        <w:rPr>
          <w:rFonts w:ascii="Arial" w:hAnsi="Arial" w:cs="Arial"/>
          <w:sz w:val="22"/>
          <w:szCs w:val="22"/>
        </w:rPr>
      </w:pPr>
    </w:p>
    <w:p w14:paraId="6F3C3AD5" w14:textId="77777777" w:rsidR="00EE17AB" w:rsidRPr="00F66669" w:rsidRDefault="00EE17AB" w:rsidP="00D30283">
      <w:pPr>
        <w:suppressAutoHyphens w:val="0"/>
        <w:jc w:val="both"/>
        <w:rPr>
          <w:rFonts w:ascii="Arial" w:hAnsi="Arial" w:cs="Arial"/>
          <w:sz w:val="22"/>
          <w:szCs w:val="22"/>
        </w:rPr>
      </w:pPr>
      <w:r w:rsidRPr="00F66669">
        <w:rPr>
          <w:rFonts w:ascii="Arial" w:hAnsi="Arial" w:cs="Arial"/>
          <w:sz w:val="22"/>
          <w:szCs w:val="22"/>
        </w:rPr>
        <w:t xml:space="preserve">All work at height </w:t>
      </w:r>
      <w:r w:rsidR="00271073">
        <w:rPr>
          <w:rFonts w:ascii="Arial" w:hAnsi="Arial" w:cs="Arial"/>
          <w:sz w:val="22"/>
          <w:szCs w:val="22"/>
        </w:rPr>
        <w:t>may</w:t>
      </w:r>
      <w:r w:rsidRPr="00F66669">
        <w:rPr>
          <w:rFonts w:ascii="Arial" w:hAnsi="Arial" w:cs="Arial"/>
          <w:sz w:val="22"/>
          <w:szCs w:val="22"/>
        </w:rPr>
        <w:t xml:space="preserve"> be carried out from </w:t>
      </w:r>
      <w:r w:rsidR="00271073">
        <w:rPr>
          <w:rFonts w:ascii="Arial" w:hAnsi="Arial" w:cs="Arial"/>
          <w:sz w:val="22"/>
          <w:szCs w:val="22"/>
        </w:rPr>
        <w:t>equipment such as</w:t>
      </w:r>
      <w:r w:rsidRPr="00F66669">
        <w:rPr>
          <w:rFonts w:ascii="Arial" w:hAnsi="Arial" w:cs="Arial"/>
          <w:sz w:val="22"/>
          <w:szCs w:val="22"/>
        </w:rPr>
        <w:t xml:space="preserve"> Fixed</w:t>
      </w:r>
      <w:r w:rsidR="00271073">
        <w:rPr>
          <w:rFonts w:ascii="Arial" w:hAnsi="Arial" w:cs="Arial"/>
          <w:sz w:val="22"/>
          <w:szCs w:val="22"/>
        </w:rPr>
        <w:t xml:space="preserve"> Scaffold or Mobile Tower</w:t>
      </w:r>
      <w:r w:rsidRPr="00F66669">
        <w:rPr>
          <w:rFonts w:ascii="Arial" w:hAnsi="Arial" w:cs="Arial"/>
          <w:sz w:val="22"/>
          <w:szCs w:val="22"/>
        </w:rPr>
        <w:t xml:space="preserve"> erected by </w:t>
      </w:r>
      <w:r w:rsidR="00271073">
        <w:rPr>
          <w:rFonts w:ascii="Arial" w:hAnsi="Arial" w:cs="Arial"/>
          <w:sz w:val="22"/>
          <w:szCs w:val="22"/>
        </w:rPr>
        <w:t xml:space="preserve">PASMA qualified </w:t>
      </w:r>
      <w:r w:rsidRPr="00F66669">
        <w:rPr>
          <w:rFonts w:ascii="Arial" w:hAnsi="Arial" w:cs="Arial"/>
          <w:sz w:val="22"/>
          <w:szCs w:val="22"/>
        </w:rPr>
        <w:t>competent personnel in compliance with TG 20</w:t>
      </w:r>
      <w:r w:rsidR="00271073">
        <w:rPr>
          <w:rFonts w:ascii="Arial" w:hAnsi="Arial" w:cs="Arial"/>
          <w:sz w:val="22"/>
          <w:szCs w:val="22"/>
        </w:rPr>
        <w:t xml:space="preserve">, to the </w:t>
      </w:r>
      <w:proofErr w:type="gramStart"/>
      <w:r w:rsidRPr="00F66669">
        <w:rPr>
          <w:rFonts w:ascii="Arial" w:hAnsi="Arial" w:cs="Arial"/>
          <w:sz w:val="22"/>
          <w:szCs w:val="22"/>
        </w:rPr>
        <w:t>manufacturer</w:t>
      </w:r>
      <w:r w:rsidR="00271073">
        <w:rPr>
          <w:rFonts w:ascii="Arial" w:hAnsi="Arial" w:cs="Arial"/>
          <w:sz w:val="22"/>
          <w:szCs w:val="22"/>
        </w:rPr>
        <w:t>s</w:t>
      </w:r>
      <w:proofErr w:type="gramEnd"/>
      <w:r w:rsidRPr="00F66669">
        <w:rPr>
          <w:rFonts w:ascii="Arial" w:hAnsi="Arial" w:cs="Arial"/>
          <w:sz w:val="22"/>
          <w:szCs w:val="22"/>
        </w:rPr>
        <w:t xml:space="preserve"> specification and Work at Height Regulations 2005.  All works from these should be carried out in compliance with </w:t>
      </w:r>
      <w:r w:rsidRPr="00F66669">
        <w:rPr>
          <w:rFonts w:ascii="Arial" w:hAnsi="Arial" w:cs="Arial"/>
          <w:color w:val="FF0000"/>
          <w:sz w:val="22"/>
          <w:szCs w:val="22"/>
        </w:rPr>
        <w:t>YOUR COMPANY</w:t>
      </w:r>
      <w:r w:rsidR="00680195">
        <w:rPr>
          <w:rFonts w:ascii="Arial" w:hAnsi="Arial" w:cs="Arial"/>
          <w:sz w:val="22"/>
          <w:szCs w:val="22"/>
        </w:rPr>
        <w:t xml:space="preserve"> </w:t>
      </w:r>
      <w:r w:rsidR="00F66669" w:rsidRPr="00F66669">
        <w:rPr>
          <w:rFonts w:ascii="Arial" w:hAnsi="Arial" w:cs="Arial"/>
          <w:sz w:val="22"/>
          <w:szCs w:val="22"/>
        </w:rPr>
        <w:t>procedures</w:t>
      </w:r>
      <w:r w:rsidR="00271073">
        <w:rPr>
          <w:rFonts w:ascii="Arial" w:hAnsi="Arial" w:cs="Arial"/>
          <w:sz w:val="22"/>
          <w:szCs w:val="22"/>
        </w:rPr>
        <w:t>.</w:t>
      </w:r>
    </w:p>
    <w:p w14:paraId="74A9F077" w14:textId="77777777" w:rsidR="00F66669" w:rsidRPr="00F66669" w:rsidRDefault="00F66669" w:rsidP="00D30283">
      <w:pPr>
        <w:jc w:val="both"/>
        <w:rPr>
          <w:rFonts w:ascii="Arial" w:hAnsi="Arial" w:cs="Arial"/>
          <w:sz w:val="22"/>
          <w:szCs w:val="22"/>
        </w:rPr>
      </w:pPr>
    </w:p>
    <w:p w14:paraId="367B056F" w14:textId="77777777" w:rsidR="00680195" w:rsidRDefault="00EE17AB" w:rsidP="00D30283">
      <w:pPr>
        <w:jc w:val="both"/>
        <w:rPr>
          <w:rFonts w:ascii="Arial" w:hAnsi="Arial" w:cs="Arial"/>
          <w:sz w:val="22"/>
          <w:szCs w:val="22"/>
        </w:rPr>
      </w:pPr>
      <w:r w:rsidRPr="00F66669">
        <w:rPr>
          <w:rFonts w:ascii="Arial" w:hAnsi="Arial" w:cs="Arial"/>
          <w:sz w:val="22"/>
          <w:szCs w:val="22"/>
        </w:rPr>
        <w:t>Ladders and Step ladders should only be used for access to a platform or in areas where a platform cannot be easily erected.  They should only be used for tasks of short duration (&lt; 30 minutes).  Ladders should be mounted off a secure level base and footed or lashed</w:t>
      </w:r>
      <w:r w:rsidR="00680195">
        <w:rPr>
          <w:rFonts w:ascii="Arial" w:hAnsi="Arial" w:cs="Arial"/>
          <w:sz w:val="22"/>
          <w:szCs w:val="22"/>
        </w:rPr>
        <w:t xml:space="preserve"> through stiles</w:t>
      </w:r>
      <w:r w:rsidRPr="00F66669">
        <w:rPr>
          <w:rFonts w:ascii="Arial" w:hAnsi="Arial" w:cs="Arial"/>
          <w:sz w:val="22"/>
          <w:szCs w:val="22"/>
        </w:rPr>
        <w:t xml:space="preserve"> to prevent slipping.  Steps should be used in accordance with manufacturer instruction. (the apex must never be used to gain height). The top 2 steps must not be used.  Only step ladders with purpose designed hand rails may be used to the standing platform.  An assistant must be used to aid stability of these during all works. </w:t>
      </w:r>
    </w:p>
    <w:p w14:paraId="288C4513" w14:textId="77777777" w:rsidR="00680195" w:rsidRDefault="00680195" w:rsidP="00D30283">
      <w:pPr>
        <w:pStyle w:val="NormalWeb"/>
        <w:jc w:val="both"/>
        <w:rPr>
          <w:rFonts w:ascii="Arial" w:hAnsi="Arial" w:cs="Arial"/>
          <w:sz w:val="22"/>
          <w:szCs w:val="22"/>
        </w:rPr>
      </w:pPr>
      <w:r w:rsidRPr="0019205E">
        <w:rPr>
          <w:rFonts w:ascii="Arial" w:hAnsi="Arial" w:cs="Arial"/>
          <w:sz w:val="22"/>
          <w:szCs w:val="22"/>
        </w:rPr>
        <w:t>E</w:t>
      </w:r>
      <w:r w:rsidR="00271073">
        <w:rPr>
          <w:rFonts w:ascii="Arial" w:hAnsi="Arial" w:cs="Arial"/>
          <w:sz w:val="22"/>
          <w:szCs w:val="22"/>
        </w:rPr>
        <w:t>N</w:t>
      </w:r>
      <w:r w:rsidRPr="0019205E">
        <w:rPr>
          <w:rFonts w:ascii="Arial" w:hAnsi="Arial" w:cs="Arial"/>
          <w:sz w:val="22"/>
          <w:szCs w:val="22"/>
        </w:rPr>
        <w:t xml:space="preserve"> 131 Professional or Class 1 ladders must be used</w:t>
      </w:r>
      <w:r w:rsidRPr="00F66669">
        <w:rPr>
          <w:rFonts w:ascii="Arial" w:hAnsi="Arial" w:cs="Arial"/>
          <w:sz w:val="22"/>
          <w:szCs w:val="22"/>
        </w:rPr>
        <w:t xml:space="preserve"> and be individually identified and regularly inspected for damage or fault, and records maintained</w:t>
      </w:r>
      <w:r w:rsidRPr="0019205E">
        <w:rPr>
          <w:rFonts w:ascii="Arial" w:hAnsi="Arial" w:cs="Arial"/>
          <w:sz w:val="22"/>
          <w:szCs w:val="22"/>
        </w:rPr>
        <w:t>.</w:t>
      </w:r>
      <w:r>
        <w:rPr>
          <w:rFonts w:ascii="Arial" w:hAnsi="Arial" w:cs="Arial"/>
          <w:sz w:val="22"/>
          <w:szCs w:val="22"/>
        </w:rPr>
        <w:t xml:space="preserve"> </w:t>
      </w:r>
      <w:r w:rsidRPr="0019205E">
        <w:rPr>
          <w:rFonts w:ascii="Arial" w:hAnsi="Arial" w:cs="Arial"/>
          <w:sz w:val="22"/>
          <w:szCs w:val="22"/>
        </w:rPr>
        <w:t>Any ladder longer than 3000 mm will require use of a base stabiliser. Splitting extending ladders will render the upper sections as non-compliant if used without a stabiliser</w:t>
      </w:r>
      <w:r>
        <w:rPr>
          <w:rFonts w:ascii="Arial" w:hAnsi="Arial" w:cs="Arial"/>
          <w:sz w:val="22"/>
          <w:szCs w:val="22"/>
        </w:rPr>
        <w:t xml:space="preserve">. </w:t>
      </w:r>
    </w:p>
    <w:p w14:paraId="2842A3E6" w14:textId="77777777" w:rsidR="00EE17AB" w:rsidRPr="00F66669" w:rsidRDefault="00EE17AB" w:rsidP="00D30283">
      <w:pPr>
        <w:pStyle w:val="NormalWeb"/>
        <w:jc w:val="both"/>
        <w:rPr>
          <w:rFonts w:ascii="Arial" w:hAnsi="Arial" w:cs="Arial"/>
          <w:sz w:val="22"/>
          <w:szCs w:val="22"/>
        </w:rPr>
      </w:pPr>
      <w:r w:rsidRPr="00F66669">
        <w:rPr>
          <w:rFonts w:ascii="Arial" w:hAnsi="Arial" w:cs="Arial"/>
          <w:sz w:val="22"/>
          <w:szCs w:val="22"/>
        </w:rPr>
        <w:t>Work with or near fragile materials / structures will be carried out under Permit to Work conditions following consideration of a submitted, detailed Method Statement and Risk / COSHH assessment.  Control measures will be identified and effected.</w:t>
      </w:r>
    </w:p>
    <w:p w14:paraId="1F9678A9" w14:textId="77777777" w:rsidR="00EE17AB" w:rsidRPr="00F66669" w:rsidRDefault="00EE17AB" w:rsidP="00D30283">
      <w:pPr>
        <w:suppressAutoHyphens w:val="0"/>
        <w:jc w:val="both"/>
        <w:rPr>
          <w:rFonts w:ascii="Arial" w:hAnsi="Arial" w:cs="Arial"/>
          <w:sz w:val="22"/>
          <w:szCs w:val="22"/>
        </w:rPr>
      </w:pPr>
      <w:r w:rsidRPr="00F66669">
        <w:rPr>
          <w:rFonts w:ascii="Arial" w:hAnsi="Arial" w:cs="Arial"/>
          <w:sz w:val="22"/>
          <w:szCs w:val="22"/>
        </w:rPr>
        <w:t xml:space="preserve">All Lifting Operations must be carried out in compliance with both LOLER (Lifting Operations and Lifting Equipment Regulations 1998) and the PUWER (Provision &amp; Use of Work Equipment Regulations 1998).  All </w:t>
      </w:r>
      <w:r w:rsidR="00EE6D41">
        <w:rPr>
          <w:rFonts w:ascii="Arial" w:hAnsi="Arial" w:cs="Arial"/>
          <w:sz w:val="22"/>
          <w:szCs w:val="22"/>
        </w:rPr>
        <w:t xml:space="preserve">lifting </w:t>
      </w:r>
      <w:r w:rsidRPr="00F66669">
        <w:rPr>
          <w:rFonts w:ascii="Arial" w:hAnsi="Arial" w:cs="Arial"/>
          <w:sz w:val="22"/>
          <w:szCs w:val="22"/>
        </w:rPr>
        <w:t xml:space="preserve">equipment must be inspected, tested and / or maintained, </w:t>
      </w:r>
      <w:r w:rsidR="00EE6D41">
        <w:rPr>
          <w:rFonts w:ascii="Arial" w:hAnsi="Arial" w:cs="Arial"/>
          <w:sz w:val="22"/>
          <w:szCs w:val="22"/>
        </w:rPr>
        <w:t xml:space="preserve">hold current certification </w:t>
      </w:r>
      <w:r w:rsidRPr="00F66669">
        <w:rPr>
          <w:rFonts w:ascii="Arial" w:hAnsi="Arial" w:cs="Arial"/>
          <w:sz w:val="22"/>
          <w:szCs w:val="22"/>
        </w:rPr>
        <w:t>and used by competent personnel. Lifting operations will be managed by a competent Banksman / Slinger.</w:t>
      </w:r>
    </w:p>
    <w:p w14:paraId="6A9FB785" w14:textId="77777777" w:rsidR="00EE17AB" w:rsidRPr="00F66669" w:rsidRDefault="00EE17AB" w:rsidP="00D30283">
      <w:pPr>
        <w:jc w:val="both"/>
        <w:rPr>
          <w:rFonts w:ascii="Arial" w:hAnsi="Arial" w:cs="Arial"/>
          <w:sz w:val="22"/>
          <w:szCs w:val="22"/>
        </w:rPr>
      </w:pPr>
    </w:p>
    <w:p w14:paraId="0C505824" w14:textId="77777777" w:rsidR="00271073" w:rsidRDefault="000E2399" w:rsidP="00D30283">
      <w:pPr>
        <w:suppressAutoHyphens w:val="0"/>
        <w:jc w:val="both"/>
        <w:rPr>
          <w:rFonts w:ascii="Arial" w:hAnsi="Arial" w:cs="Arial"/>
          <w:b/>
          <w:sz w:val="22"/>
          <w:szCs w:val="22"/>
        </w:rPr>
      </w:pPr>
      <w:r>
        <w:rPr>
          <w:rFonts w:ascii="Arial" w:hAnsi="Arial" w:cs="Arial"/>
          <w:b/>
          <w:sz w:val="22"/>
          <w:szCs w:val="22"/>
        </w:rPr>
        <w:t xml:space="preserve">6.8 </w:t>
      </w:r>
      <w:r w:rsidR="00EE17AB" w:rsidRPr="00F66669">
        <w:rPr>
          <w:rFonts w:ascii="Arial" w:hAnsi="Arial" w:cs="Arial"/>
          <w:b/>
          <w:sz w:val="22"/>
          <w:szCs w:val="22"/>
        </w:rPr>
        <w:t>Work in confined spaces</w:t>
      </w:r>
      <w:r w:rsidR="00271073">
        <w:rPr>
          <w:rFonts w:ascii="Arial" w:hAnsi="Arial" w:cs="Arial"/>
          <w:b/>
          <w:sz w:val="22"/>
          <w:szCs w:val="22"/>
        </w:rPr>
        <w:t xml:space="preserve"> </w:t>
      </w:r>
      <w:bookmarkStart w:id="1" w:name="_Hlk3471893"/>
      <w:r w:rsidR="00024FCB" w:rsidRPr="00024FCB">
        <w:rPr>
          <w:rFonts w:ascii="Arial" w:hAnsi="Arial" w:cs="Arial"/>
          <w:color w:val="FF0000"/>
          <w:sz w:val="22"/>
          <w:szCs w:val="22"/>
        </w:rPr>
        <w:t>(if relevant, if not then N/A)</w:t>
      </w:r>
      <w:bookmarkEnd w:id="1"/>
    </w:p>
    <w:p w14:paraId="015202FF" w14:textId="77777777" w:rsidR="00EE17AB" w:rsidRPr="00F66669" w:rsidRDefault="00271073" w:rsidP="00D30283">
      <w:pPr>
        <w:suppressAutoHyphens w:val="0"/>
        <w:jc w:val="both"/>
        <w:rPr>
          <w:rFonts w:ascii="Arial" w:hAnsi="Arial" w:cs="Arial"/>
          <w:sz w:val="22"/>
          <w:szCs w:val="22"/>
          <w:highlight w:val="yellow"/>
        </w:rPr>
      </w:pPr>
      <w:r>
        <w:rPr>
          <w:rFonts w:ascii="Arial" w:hAnsi="Arial" w:cs="Arial"/>
          <w:color w:val="FF0000"/>
          <w:sz w:val="22"/>
          <w:szCs w:val="22"/>
        </w:rPr>
        <w:t xml:space="preserve"> </w:t>
      </w:r>
    </w:p>
    <w:p w14:paraId="4249A0AA" w14:textId="77777777" w:rsidR="00F66669" w:rsidRPr="00F66669" w:rsidRDefault="00F66669" w:rsidP="00D30283">
      <w:pPr>
        <w:jc w:val="both"/>
        <w:rPr>
          <w:rFonts w:ascii="Arial" w:hAnsi="Arial" w:cs="Arial"/>
          <w:sz w:val="22"/>
          <w:szCs w:val="22"/>
        </w:rPr>
      </w:pPr>
      <w:r w:rsidRPr="00F66669">
        <w:rPr>
          <w:rFonts w:ascii="Arial" w:hAnsi="Arial" w:cs="Arial"/>
          <w:sz w:val="22"/>
          <w:szCs w:val="22"/>
        </w:rPr>
        <w:t xml:space="preserve">Potential for confined spaces where there is a likelihood of an oxygen deficient atmosphere being present must be identified by a competent person. All works within this area must be risk assessed and adequate measures put in place to minimise the risk of poisoning or suffocation.  Measures must </w:t>
      </w:r>
      <w:proofErr w:type="gramStart"/>
      <w:r w:rsidRPr="00F66669">
        <w:rPr>
          <w:rFonts w:ascii="Arial" w:hAnsi="Arial" w:cs="Arial"/>
          <w:sz w:val="22"/>
          <w:szCs w:val="22"/>
        </w:rPr>
        <w:t>include monitoring at all times</w:t>
      </w:r>
      <w:proofErr w:type="gramEnd"/>
      <w:r w:rsidRPr="00F66669">
        <w:rPr>
          <w:rFonts w:ascii="Arial" w:hAnsi="Arial" w:cs="Arial"/>
          <w:sz w:val="22"/>
          <w:szCs w:val="22"/>
        </w:rPr>
        <w:t xml:space="preserve"> during the works; means of escape; on site emergency response; a suitable Confined Space Permit to Work management system.  All personnel involved must be trained and deemed competent to work under these conditions</w:t>
      </w:r>
    </w:p>
    <w:p w14:paraId="1DA58429" w14:textId="77777777" w:rsidR="00EE17AB" w:rsidRDefault="00EE17AB" w:rsidP="00EE17AB">
      <w:pPr>
        <w:rPr>
          <w:rFonts w:ascii="Arial" w:hAnsi="Arial" w:cs="Arial"/>
          <w:sz w:val="22"/>
          <w:szCs w:val="22"/>
        </w:rPr>
      </w:pPr>
    </w:p>
    <w:p w14:paraId="71CBD522" w14:textId="77777777" w:rsidR="00D30283" w:rsidRPr="00F66669" w:rsidRDefault="00D30283" w:rsidP="00EE17AB">
      <w:pPr>
        <w:rPr>
          <w:rFonts w:ascii="Arial" w:hAnsi="Arial" w:cs="Arial"/>
          <w:sz w:val="22"/>
          <w:szCs w:val="22"/>
        </w:rPr>
      </w:pPr>
    </w:p>
    <w:p w14:paraId="33BC7B0E" w14:textId="77777777" w:rsidR="00EE17AB" w:rsidRPr="00F66669" w:rsidRDefault="00EE17AB" w:rsidP="00EE17AB">
      <w:pPr>
        <w:rPr>
          <w:rFonts w:ascii="Arial" w:hAnsi="Arial" w:cs="Arial"/>
          <w:sz w:val="22"/>
          <w:szCs w:val="22"/>
        </w:rPr>
      </w:pPr>
    </w:p>
    <w:p w14:paraId="60C98BBF" w14:textId="77777777" w:rsidR="00024FCB" w:rsidRDefault="000E2399" w:rsidP="00870139">
      <w:pPr>
        <w:suppressAutoHyphens w:val="0"/>
        <w:rPr>
          <w:rFonts w:ascii="Arial" w:hAnsi="Arial" w:cs="Arial"/>
          <w:color w:val="FF0000"/>
          <w:sz w:val="22"/>
          <w:szCs w:val="22"/>
        </w:rPr>
      </w:pPr>
      <w:r>
        <w:rPr>
          <w:rFonts w:ascii="Arial" w:hAnsi="Arial" w:cs="Arial"/>
          <w:b/>
          <w:sz w:val="22"/>
          <w:szCs w:val="22"/>
        </w:rPr>
        <w:lastRenderedPageBreak/>
        <w:t xml:space="preserve">6.9 </w:t>
      </w:r>
      <w:r w:rsidR="00EE17AB" w:rsidRPr="00F66669">
        <w:rPr>
          <w:rFonts w:ascii="Arial" w:hAnsi="Arial" w:cs="Arial"/>
          <w:b/>
          <w:sz w:val="22"/>
          <w:szCs w:val="22"/>
        </w:rPr>
        <w:t>Work on or near excavations</w:t>
      </w:r>
      <w:r w:rsidR="00EE17AB" w:rsidRPr="00F66669">
        <w:rPr>
          <w:rFonts w:ascii="Arial" w:hAnsi="Arial" w:cs="Arial"/>
          <w:sz w:val="22"/>
          <w:szCs w:val="22"/>
        </w:rPr>
        <w:tab/>
      </w:r>
      <w:r w:rsidR="00024FCB" w:rsidRPr="00024FCB">
        <w:rPr>
          <w:rFonts w:ascii="Arial" w:hAnsi="Arial" w:cs="Arial"/>
          <w:color w:val="FF0000"/>
          <w:sz w:val="22"/>
          <w:szCs w:val="22"/>
        </w:rPr>
        <w:t>(if relevant, if not then N/A)</w:t>
      </w:r>
    </w:p>
    <w:p w14:paraId="2F02F90D" w14:textId="77777777" w:rsidR="00EE17AB" w:rsidRPr="00F66669" w:rsidRDefault="00EE17AB" w:rsidP="00870139">
      <w:pPr>
        <w:suppressAutoHyphens w:val="0"/>
        <w:rPr>
          <w:rFonts w:ascii="Arial" w:hAnsi="Arial" w:cs="Arial"/>
          <w:sz w:val="22"/>
          <w:szCs w:val="22"/>
          <w:highlight w:val="yellow"/>
        </w:rPr>
      </w:pPr>
      <w:r w:rsidRPr="00F66669">
        <w:rPr>
          <w:rFonts w:ascii="Arial" w:hAnsi="Arial" w:cs="Arial"/>
          <w:sz w:val="22"/>
          <w:szCs w:val="22"/>
        </w:rPr>
        <w:tab/>
      </w:r>
    </w:p>
    <w:p w14:paraId="20193952" w14:textId="77777777" w:rsidR="00F66669" w:rsidRPr="00F66669" w:rsidRDefault="00F66669" w:rsidP="00D30283">
      <w:pPr>
        <w:jc w:val="both"/>
        <w:rPr>
          <w:rFonts w:ascii="Arial" w:hAnsi="Arial" w:cs="Arial"/>
          <w:sz w:val="22"/>
          <w:szCs w:val="22"/>
        </w:rPr>
      </w:pPr>
      <w:r w:rsidRPr="00F66669">
        <w:rPr>
          <w:rFonts w:ascii="Arial" w:hAnsi="Arial" w:cs="Arial"/>
          <w:sz w:val="22"/>
          <w:szCs w:val="22"/>
        </w:rPr>
        <w:t xml:space="preserve">Adequate controls must be put in place to prevent personnel, public or plant accidentally falling into an excavation. Suitable barriers must enclose the excavation and notices be posted informing of the presence.  Mobile plant operating in </w:t>
      </w:r>
      <w:proofErr w:type="gramStart"/>
      <w:r w:rsidRPr="00F66669">
        <w:rPr>
          <w:rFonts w:ascii="Arial" w:hAnsi="Arial" w:cs="Arial"/>
          <w:sz w:val="22"/>
          <w:szCs w:val="22"/>
        </w:rPr>
        <w:t>close proximity</w:t>
      </w:r>
      <w:proofErr w:type="gramEnd"/>
      <w:r w:rsidRPr="00F66669">
        <w:rPr>
          <w:rFonts w:ascii="Arial" w:hAnsi="Arial" w:cs="Arial"/>
          <w:sz w:val="22"/>
          <w:szCs w:val="22"/>
        </w:rPr>
        <w:t xml:space="preserve"> must be protected by suitable stop blocks and use of banksman when tipping loads into the excavation.</w:t>
      </w:r>
    </w:p>
    <w:p w14:paraId="02B8D137" w14:textId="77777777" w:rsidR="00EE17AB" w:rsidRPr="00F66669" w:rsidRDefault="00EE17AB" w:rsidP="00D30283">
      <w:pPr>
        <w:jc w:val="both"/>
        <w:rPr>
          <w:rFonts w:ascii="Arial" w:hAnsi="Arial" w:cs="Arial"/>
          <w:sz w:val="22"/>
          <w:szCs w:val="22"/>
          <w:highlight w:val="yellow"/>
        </w:rPr>
      </w:pPr>
    </w:p>
    <w:p w14:paraId="073ED6F8" w14:textId="77777777" w:rsidR="00F66669" w:rsidRPr="00F66669" w:rsidRDefault="00F66669" w:rsidP="00D30283">
      <w:pPr>
        <w:jc w:val="both"/>
        <w:rPr>
          <w:rFonts w:ascii="Arial" w:hAnsi="Arial" w:cs="Arial"/>
          <w:sz w:val="22"/>
          <w:szCs w:val="22"/>
          <w:highlight w:val="yellow"/>
        </w:rPr>
      </w:pPr>
    </w:p>
    <w:p w14:paraId="10C98D1D" w14:textId="77777777" w:rsidR="00F66669" w:rsidRDefault="000E2399" w:rsidP="00D30283">
      <w:pPr>
        <w:suppressAutoHyphens w:val="0"/>
        <w:jc w:val="both"/>
        <w:rPr>
          <w:rFonts w:ascii="Arial" w:hAnsi="Arial" w:cs="Arial"/>
          <w:sz w:val="22"/>
          <w:szCs w:val="22"/>
        </w:rPr>
      </w:pPr>
      <w:r>
        <w:rPr>
          <w:rFonts w:ascii="Arial" w:hAnsi="Arial" w:cs="Arial"/>
          <w:b/>
          <w:sz w:val="22"/>
          <w:szCs w:val="22"/>
        </w:rPr>
        <w:t xml:space="preserve">6.10 </w:t>
      </w:r>
      <w:r w:rsidR="00EE17AB" w:rsidRPr="00F66669">
        <w:rPr>
          <w:rFonts w:ascii="Arial" w:hAnsi="Arial" w:cs="Arial"/>
          <w:b/>
          <w:sz w:val="22"/>
          <w:szCs w:val="22"/>
        </w:rPr>
        <w:t>Work on or near live services</w:t>
      </w:r>
      <w:r w:rsidR="00EE17AB" w:rsidRPr="00F66669">
        <w:rPr>
          <w:rFonts w:ascii="Arial" w:hAnsi="Arial" w:cs="Arial"/>
          <w:sz w:val="22"/>
          <w:szCs w:val="22"/>
        </w:rPr>
        <w:t xml:space="preserve"> </w:t>
      </w:r>
    </w:p>
    <w:p w14:paraId="1F3751AB" w14:textId="77777777" w:rsidR="00024FCB" w:rsidRDefault="00024FCB" w:rsidP="00D30283">
      <w:pPr>
        <w:suppressAutoHyphens w:val="0"/>
        <w:jc w:val="both"/>
        <w:rPr>
          <w:rFonts w:ascii="Arial" w:hAnsi="Arial" w:cs="Arial"/>
          <w:sz w:val="22"/>
          <w:szCs w:val="22"/>
        </w:rPr>
      </w:pPr>
    </w:p>
    <w:p w14:paraId="2844C3EF" w14:textId="77777777" w:rsidR="00EE17AB" w:rsidRPr="00F66669" w:rsidRDefault="00F66669" w:rsidP="00D30283">
      <w:pPr>
        <w:suppressAutoHyphens w:val="0"/>
        <w:jc w:val="both"/>
        <w:rPr>
          <w:rFonts w:ascii="Arial" w:hAnsi="Arial" w:cs="Arial"/>
          <w:sz w:val="22"/>
          <w:szCs w:val="22"/>
        </w:rPr>
      </w:pPr>
      <w:r>
        <w:rPr>
          <w:rFonts w:ascii="Arial" w:hAnsi="Arial" w:cs="Arial"/>
          <w:sz w:val="22"/>
          <w:szCs w:val="22"/>
        </w:rPr>
        <w:t>M</w:t>
      </w:r>
      <w:r w:rsidR="00EE17AB" w:rsidRPr="00F66669">
        <w:rPr>
          <w:rFonts w:ascii="Arial" w:hAnsi="Arial" w:cs="Arial"/>
          <w:sz w:val="22"/>
          <w:szCs w:val="22"/>
        </w:rPr>
        <w:t xml:space="preserve">ust be carried out by competent personnel under Permit to Work conditions following consideration of submitted method statement and risk / COSHH assessment.  Location of service must be </w:t>
      </w:r>
      <w:proofErr w:type="gramStart"/>
      <w:r w:rsidR="00EE17AB" w:rsidRPr="00F66669">
        <w:rPr>
          <w:rFonts w:ascii="Arial" w:hAnsi="Arial" w:cs="Arial"/>
          <w:sz w:val="22"/>
          <w:szCs w:val="22"/>
        </w:rPr>
        <w:t>identified</w:t>
      </w:r>
      <w:proofErr w:type="gramEnd"/>
      <w:r w:rsidR="00EE17AB" w:rsidRPr="00F66669">
        <w:rPr>
          <w:rFonts w:ascii="Arial" w:hAnsi="Arial" w:cs="Arial"/>
          <w:sz w:val="22"/>
          <w:szCs w:val="22"/>
        </w:rPr>
        <w:t xml:space="preserve"> and the area closed off from others not involved, by barrier or cordon as necessary.  Services must be isolated and disconnected from supply where possible.  Electrical works must be carried out using tools suitably insulated and a safe system of work employed to ensure safe working conditions.  Any excavation must be by hand within 500 mm of known live services using spade only.  Pointed implements must not be used.</w:t>
      </w:r>
    </w:p>
    <w:p w14:paraId="711D697F" w14:textId="77777777" w:rsidR="00EE17AB" w:rsidRPr="00F66669" w:rsidRDefault="00EE17AB" w:rsidP="00D30283">
      <w:pPr>
        <w:jc w:val="both"/>
        <w:rPr>
          <w:rFonts w:ascii="Arial" w:hAnsi="Arial" w:cs="Arial"/>
          <w:sz w:val="22"/>
          <w:szCs w:val="22"/>
        </w:rPr>
      </w:pPr>
    </w:p>
    <w:p w14:paraId="10652224" w14:textId="77777777" w:rsidR="00024FCB" w:rsidRDefault="000E2399" w:rsidP="00D30283">
      <w:pPr>
        <w:jc w:val="both"/>
        <w:rPr>
          <w:rFonts w:ascii="Arial" w:hAnsi="Arial" w:cs="Arial"/>
          <w:b/>
          <w:sz w:val="22"/>
          <w:szCs w:val="22"/>
        </w:rPr>
      </w:pPr>
      <w:r>
        <w:rPr>
          <w:rFonts w:ascii="Arial" w:hAnsi="Arial" w:cs="Arial"/>
          <w:b/>
          <w:sz w:val="22"/>
          <w:szCs w:val="22"/>
        </w:rPr>
        <w:t xml:space="preserve">6.11 </w:t>
      </w:r>
      <w:r w:rsidR="00EE17AB" w:rsidRPr="00F66669">
        <w:rPr>
          <w:rFonts w:ascii="Arial" w:hAnsi="Arial" w:cs="Arial"/>
          <w:b/>
          <w:sz w:val="22"/>
          <w:szCs w:val="22"/>
        </w:rPr>
        <w:t>Work adjacent to unstable ground conditions or water</w:t>
      </w:r>
    </w:p>
    <w:p w14:paraId="12DB77A7" w14:textId="77777777" w:rsidR="00EE17AB" w:rsidRPr="00F66669" w:rsidRDefault="00024FCB" w:rsidP="00D30283">
      <w:pPr>
        <w:jc w:val="both"/>
        <w:rPr>
          <w:rFonts w:ascii="Arial" w:hAnsi="Arial" w:cs="Arial"/>
          <w:color w:val="FF0000"/>
          <w:sz w:val="22"/>
          <w:szCs w:val="22"/>
        </w:rPr>
      </w:pPr>
      <w:r w:rsidRPr="00024FCB">
        <w:rPr>
          <w:rFonts w:ascii="Arial" w:hAnsi="Arial" w:cs="Arial"/>
          <w:color w:val="FF0000"/>
          <w:sz w:val="22"/>
          <w:szCs w:val="22"/>
        </w:rPr>
        <w:t>(if relevant, if not then N/A)</w:t>
      </w:r>
    </w:p>
    <w:p w14:paraId="0889FA78" w14:textId="77777777" w:rsidR="00F66669" w:rsidRPr="00F66669" w:rsidRDefault="00F66669" w:rsidP="00D30283">
      <w:pPr>
        <w:jc w:val="both"/>
        <w:rPr>
          <w:rFonts w:ascii="Arial" w:hAnsi="Arial" w:cs="Arial"/>
          <w:sz w:val="22"/>
          <w:szCs w:val="22"/>
        </w:rPr>
      </w:pPr>
      <w:r w:rsidRPr="00F66669">
        <w:rPr>
          <w:rFonts w:ascii="Arial" w:hAnsi="Arial" w:cs="Arial"/>
          <w:sz w:val="22"/>
          <w:szCs w:val="22"/>
        </w:rPr>
        <w:t>Work activities must be risk assessed and suitable controls put in place to prevent personnel falling. When working near / above water, harness and lanyard together with buoyancy aids may be necessary. Lone working is not allowed, suitable arrangements must be in place for rescue.</w:t>
      </w:r>
    </w:p>
    <w:p w14:paraId="305A74EF" w14:textId="77777777" w:rsidR="00680195" w:rsidRDefault="00680195" w:rsidP="00D30283">
      <w:pPr>
        <w:jc w:val="both"/>
        <w:rPr>
          <w:rFonts w:ascii="Arial" w:hAnsi="Arial" w:cs="Arial"/>
        </w:rPr>
      </w:pPr>
    </w:p>
    <w:p w14:paraId="1944B62A" w14:textId="77777777" w:rsidR="00EE17AB" w:rsidRDefault="000E2399" w:rsidP="00D30283">
      <w:pPr>
        <w:jc w:val="both"/>
        <w:rPr>
          <w:rFonts w:ascii="Arial" w:hAnsi="Arial" w:cs="Arial"/>
          <w:b/>
          <w:sz w:val="22"/>
          <w:szCs w:val="22"/>
        </w:rPr>
      </w:pPr>
      <w:r>
        <w:rPr>
          <w:rFonts w:ascii="Arial" w:hAnsi="Arial" w:cs="Arial"/>
          <w:b/>
          <w:sz w:val="22"/>
          <w:szCs w:val="22"/>
        </w:rPr>
        <w:t xml:space="preserve">6.12 </w:t>
      </w:r>
      <w:r w:rsidR="00680195" w:rsidRPr="00F66669">
        <w:rPr>
          <w:rFonts w:ascii="Arial" w:hAnsi="Arial" w:cs="Arial"/>
          <w:b/>
          <w:sz w:val="22"/>
          <w:szCs w:val="22"/>
        </w:rPr>
        <w:t>The storage</w:t>
      </w:r>
      <w:r w:rsidR="00025514">
        <w:rPr>
          <w:rFonts w:ascii="Arial" w:hAnsi="Arial" w:cs="Arial"/>
          <w:b/>
          <w:sz w:val="22"/>
          <w:szCs w:val="22"/>
        </w:rPr>
        <w:t>,</w:t>
      </w:r>
      <w:r w:rsidR="00EE17AB" w:rsidRPr="00F66669">
        <w:rPr>
          <w:rFonts w:ascii="Arial" w:hAnsi="Arial" w:cs="Arial"/>
          <w:b/>
          <w:sz w:val="22"/>
          <w:szCs w:val="22"/>
        </w:rPr>
        <w:t xml:space="preserve"> use and distribution of materials including those of a hazardous nature. </w:t>
      </w:r>
    </w:p>
    <w:p w14:paraId="7C0D2BB7" w14:textId="77777777" w:rsidR="00024FCB" w:rsidRPr="00F66669" w:rsidRDefault="00024FCB" w:rsidP="00D30283">
      <w:pPr>
        <w:jc w:val="both"/>
        <w:rPr>
          <w:rFonts w:ascii="Arial" w:hAnsi="Arial" w:cs="Arial"/>
          <w:b/>
          <w:sz w:val="22"/>
          <w:szCs w:val="22"/>
        </w:rPr>
      </w:pPr>
    </w:p>
    <w:p w14:paraId="2053101B" w14:textId="77777777" w:rsidR="00EE17AB" w:rsidRDefault="00EE17AB" w:rsidP="00D30283">
      <w:pPr>
        <w:jc w:val="both"/>
        <w:rPr>
          <w:rFonts w:ascii="Arial" w:hAnsi="Arial" w:cs="Arial"/>
          <w:sz w:val="22"/>
          <w:szCs w:val="22"/>
        </w:rPr>
      </w:pPr>
      <w:r w:rsidRPr="00F66669">
        <w:rPr>
          <w:rFonts w:ascii="Arial" w:hAnsi="Arial" w:cs="Arial"/>
          <w:sz w:val="22"/>
          <w:szCs w:val="22"/>
        </w:rPr>
        <w:t>Hazardous materials must not be stored within the building.</w:t>
      </w:r>
    </w:p>
    <w:p w14:paraId="2D9DA2C4" w14:textId="77777777" w:rsidR="00024FCB" w:rsidRPr="00F66669" w:rsidRDefault="00024FCB" w:rsidP="00D30283">
      <w:pPr>
        <w:jc w:val="both"/>
        <w:rPr>
          <w:rFonts w:ascii="Arial" w:hAnsi="Arial" w:cs="Arial"/>
          <w:sz w:val="22"/>
          <w:szCs w:val="22"/>
        </w:rPr>
      </w:pPr>
    </w:p>
    <w:p w14:paraId="137A1392" w14:textId="77777777" w:rsidR="00EE17AB" w:rsidRDefault="00EE17AB" w:rsidP="00D30283">
      <w:pPr>
        <w:jc w:val="both"/>
        <w:rPr>
          <w:rFonts w:ascii="Arial" w:hAnsi="Arial" w:cs="Arial"/>
          <w:sz w:val="22"/>
          <w:szCs w:val="22"/>
        </w:rPr>
      </w:pPr>
      <w:r w:rsidRPr="00F66669">
        <w:rPr>
          <w:rFonts w:ascii="Arial" w:hAnsi="Arial" w:cs="Arial"/>
          <w:sz w:val="22"/>
          <w:szCs w:val="22"/>
        </w:rPr>
        <w:t xml:space="preserve">Flammable materials must be stored in small quantities only, within a </w:t>
      </w:r>
      <w:proofErr w:type="gramStart"/>
      <w:r w:rsidRPr="00F66669">
        <w:rPr>
          <w:rFonts w:ascii="Arial" w:hAnsi="Arial" w:cs="Arial"/>
          <w:sz w:val="22"/>
          <w:szCs w:val="22"/>
        </w:rPr>
        <w:t>fire proof</w:t>
      </w:r>
      <w:proofErr w:type="gramEnd"/>
      <w:r w:rsidRPr="00F66669">
        <w:rPr>
          <w:rFonts w:ascii="Arial" w:hAnsi="Arial" w:cs="Arial"/>
          <w:sz w:val="22"/>
          <w:szCs w:val="22"/>
        </w:rPr>
        <w:t xml:space="preserve"> container with closed cover / doors at all times.  Containers must be sealed to prevent release of fumes and prevented from falling over.  The main container must </w:t>
      </w:r>
      <w:proofErr w:type="gramStart"/>
      <w:r w:rsidRPr="00F66669">
        <w:rPr>
          <w:rFonts w:ascii="Arial" w:hAnsi="Arial" w:cs="Arial"/>
          <w:sz w:val="22"/>
          <w:szCs w:val="22"/>
        </w:rPr>
        <w:t>be located in</w:t>
      </w:r>
      <w:proofErr w:type="gramEnd"/>
      <w:r w:rsidRPr="00F66669">
        <w:rPr>
          <w:rFonts w:ascii="Arial" w:hAnsi="Arial" w:cs="Arial"/>
          <w:sz w:val="22"/>
          <w:szCs w:val="22"/>
        </w:rPr>
        <w:t xml:space="preserve"> a cool area clear of any heat source or activity likely to generate heat or naked flame.  It must be secured accordingly.</w:t>
      </w:r>
    </w:p>
    <w:p w14:paraId="4D4D7DC3" w14:textId="77777777" w:rsidR="00024FCB" w:rsidRPr="00F66669" w:rsidRDefault="00024FCB" w:rsidP="00D30283">
      <w:pPr>
        <w:jc w:val="both"/>
        <w:rPr>
          <w:rFonts w:ascii="Arial" w:hAnsi="Arial" w:cs="Arial"/>
          <w:sz w:val="22"/>
          <w:szCs w:val="22"/>
        </w:rPr>
      </w:pPr>
    </w:p>
    <w:p w14:paraId="30DE84BF" w14:textId="77777777" w:rsidR="00EE17AB" w:rsidRDefault="00EE17AB" w:rsidP="00D30283">
      <w:pPr>
        <w:jc w:val="both"/>
        <w:rPr>
          <w:rFonts w:ascii="Arial" w:hAnsi="Arial" w:cs="Arial"/>
          <w:sz w:val="22"/>
          <w:szCs w:val="22"/>
        </w:rPr>
      </w:pPr>
      <w:r w:rsidRPr="00F66669">
        <w:rPr>
          <w:rFonts w:ascii="Arial" w:hAnsi="Arial" w:cs="Arial"/>
          <w:sz w:val="22"/>
          <w:szCs w:val="22"/>
        </w:rPr>
        <w:t>All substances must be used and stored in compliance with manufacturer instructions, COSHH assessment and suitable safe system of work.  Personnel using materials must follow a suitable safe system of work and wear personal protective equipment as specified for the duration of task.</w:t>
      </w:r>
    </w:p>
    <w:p w14:paraId="6397643C" w14:textId="77777777" w:rsidR="00024FCB" w:rsidRPr="00F66669" w:rsidRDefault="00024FCB" w:rsidP="00D30283">
      <w:pPr>
        <w:jc w:val="both"/>
        <w:rPr>
          <w:rFonts w:ascii="Arial" w:hAnsi="Arial" w:cs="Arial"/>
          <w:sz w:val="22"/>
          <w:szCs w:val="22"/>
        </w:rPr>
      </w:pPr>
    </w:p>
    <w:p w14:paraId="41ED2B43" w14:textId="77777777" w:rsidR="00EE17AB" w:rsidRPr="00F66669" w:rsidRDefault="00EE17AB" w:rsidP="00D30283">
      <w:pPr>
        <w:jc w:val="both"/>
        <w:rPr>
          <w:rFonts w:ascii="Arial" w:hAnsi="Arial" w:cs="Arial"/>
          <w:sz w:val="22"/>
          <w:szCs w:val="22"/>
        </w:rPr>
      </w:pPr>
      <w:r w:rsidRPr="00F66669">
        <w:rPr>
          <w:rFonts w:ascii="Arial" w:hAnsi="Arial" w:cs="Arial"/>
          <w:sz w:val="22"/>
          <w:szCs w:val="22"/>
        </w:rPr>
        <w:t xml:space="preserve">Measures must be in place for dealing with accidental spills to prevent leaching into ground systems and to ensure safe collection and disposal.  Substances must not be disposed of into foul or surface water </w:t>
      </w:r>
      <w:r w:rsidR="00680195" w:rsidRPr="00F66669">
        <w:rPr>
          <w:rFonts w:ascii="Arial" w:hAnsi="Arial" w:cs="Arial"/>
          <w:sz w:val="22"/>
          <w:szCs w:val="22"/>
        </w:rPr>
        <w:t>sewers but</w:t>
      </w:r>
      <w:r w:rsidRPr="00F66669">
        <w:rPr>
          <w:rFonts w:ascii="Arial" w:hAnsi="Arial" w:cs="Arial"/>
          <w:sz w:val="22"/>
          <w:szCs w:val="22"/>
        </w:rPr>
        <w:t xml:space="preserve"> should be held in containers for safe disposal via authorised waste management.  Waste must be removed to waste skips by the end of every shift.</w:t>
      </w:r>
    </w:p>
    <w:p w14:paraId="42A17E89" w14:textId="77777777" w:rsidR="00870139" w:rsidRPr="00F66669" w:rsidRDefault="00870139" w:rsidP="00EE17AB">
      <w:pPr>
        <w:ind w:left="720"/>
        <w:rPr>
          <w:rFonts w:ascii="Arial" w:hAnsi="Arial" w:cs="Arial"/>
          <w:sz w:val="22"/>
          <w:szCs w:val="22"/>
        </w:rPr>
      </w:pPr>
    </w:p>
    <w:p w14:paraId="48801567" w14:textId="77777777" w:rsidR="00024FCB" w:rsidRDefault="00024FCB" w:rsidP="00EE17AB">
      <w:pPr>
        <w:ind w:left="720" w:hanging="720"/>
        <w:rPr>
          <w:rFonts w:ascii="Arial" w:hAnsi="Arial" w:cs="Arial"/>
          <w:b/>
          <w:sz w:val="22"/>
          <w:szCs w:val="22"/>
        </w:rPr>
      </w:pPr>
    </w:p>
    <w:p w14:paraId="74C1DCC4" w14:textId="77777777" w:rsidR="00024FCB" w:rsidRDefault="00024FCB" w:rsidP="00EE17AB">
      <w:pPr>
        <w:ind w:left="720" w:hanging="720"/>
        <w:rPr>
          <w:rFonts w:ascii="Arial" w:hAnsi="Arial" w:cs="Arial"/>
          <w:b/>
          <w:sz w:val="22"/>
          <w:szCs w:val="22"/>
        </w:rPr>
      </w:pPr>
    </w:p>
    <w:p w14:paraId="4C3F4EED" w14:textId="77777777" w:rsidR="00024FCB" w:rsidRDefault="00024FCB" w:rsidP="00EE17AB">
      <w:pPr>
        <w:ind w:left="720" w:hanging="720"/>
        <w:rPr>
          <w:rFonts w:ascii="Arial" w:hAnsi="Arial" w:cs="Arial"/>
          <w:b/>
          <w:sz w:val="22"/>
          <w:szCs w:val="22"/>
        </w:rPr>
      </w:pPr>
    </w:p>
    <w:p w14:paraId="33C3C087" w14:textId="77777777" w:rsidR="00024FCB" w:rsidRDefault="00024FCB" w:rsidP="00EE17AB">
      <w:pPr>
        <w:ind w:left="720" w:hanging="720"/>
        <w:rPr>
          <w:rFonts w:ascii="Arial" w:hAnsi="Arial" w:cs="Arial"/>
          <w:b/>
          <w:sz w:val="22"/>
          <w:szCs w:val="22"/>
        </w:rPr>
      </w:pPr>
    </w:p>
    <w:p w14:paraId="77BDBA21" w14:textId="77777777" w:rsidR="00024FCB" w:rsidRDefault="00024FCB" w:rsidP="00EE17AB">
      <w:pPr>
        <w:ind w:left="720" w:hanging="720"/>
        <w:rPr>
          <w:rFonts w:ascii="Arial" w:hAnsi="Arial" w:cs="Arial"/>
          <w:b/>
          <w:sz w:val="22"/>
          <w:szCs w:val="22"/>
        </w:rPr>
      </w:pPr>
    </w:p>
    <w:p w14:paraId="449A81F1" w14:textId="77777777" w:rsidR="00024FCB" w:rsidRDefault="00024FCB" w:rsidP="00EE17AB">
      <w:pPr>
        <w:ind w:left="720" w:hanging="720"/>
        <w:rPr>
          <w:rFonts w:ascii="Arial" w:hAnsi="Arial" w:cs="Arial"/>
          <w:b/>
          <w:sz w:val="22"/>
          <w:szCs w:val="22"/>
        </w:rPr>
      </w:pPr>
    </w:p>
    <w:p w14:paraId="7677E16D" w14:textId="77777777" w:rsidR="00F66669" w:rsidRDefault="000E2399" w:rsidP="00D30283">
      <w:pPr>
        <w:ind w:left="720" w:hanging="720"/>
        <w:jc w:val="both"/>
        <w:rPr>
          <w:rFonts w:ascii="Arial" w:hAnsi="Arial" w:cs="Arial"/>
          <w:b/>
          <w:sz w:val="22"/>
          <w:szCs w:val="22"/>
        </w:rPr>
      </w:pPr>
      <w:r>
        <w:rPr>
          <w:rFonts w:ascii="Arial" w:hAnsi="Arial" w:cs="Arial"/>
          <w:b/>
          <w:sz w:val="22"/>
          <w:szCs w:val="22"/>
        </w:rPr>
        <w:lastRenderedPageBreak/>
        <w:t xml:space="preserve">6.13 </w:t>
      </w:r>
      <w:r w:rsidR="00EE17AB" w:rsidRPr="00F66669">
        <w:rPr>
          <w:rFonts w:ascii="Arial" w:hAnsi="Arial" w:cs="Arial"/>
          <w:b/>
          <w:sz w:val="22"/>
          <w:szCs w:val="22"/>
        </w:rPr>
        <w:t>Dealing with unstable structures and u</w:t>
      </w:r>
      <w:r w:rsidR="00F66669">
        <w:rPr>
          <w:rFonts w:ascii="Arial" w:hAnsi="Arial" w:cs="Arial"/>
          <w:b/>
          <w:sz w:val="22"/>
          <w:szCs w:val="22"/>
        </w:rPr>
        <w:t>se of temporary structures</w:t>
      </w:r>
    </w:p>
    <w:p w14:paraId="700FFB7F" w14:textId="77777777" w:rsidR="00024FCB" w:rsidRDefault="00F66669" w:rsidP="00D30283">
      <w:pPr>
        <w:ind w:left="720" w:hanging="720"/>
        <w:jc w:val="both"/>
        <w:rPr>
          <w:rFonts w:ascii="Arial" w:hAnsi="Arial" w:cs="Arial"/>
          <w:sz w:val="22"/>
          <w:szCs w:val="22"/>
        </w:rPr>
      </w:pPr>
      <w:proofErr w:type="spellStart"/>
      <w:r>
        <w:rPr>
          <w:rFonts w:ascii="Arial" w:hAnsi="Arial" w:cs="Arial"/>
          <w:b/>
          <w:sz w:val="22"/>
          <w:szCs w:val="22"/>
        </w:rPr>
        <w:t>e.</w:t>
      </w:r>
      <w:proofErr w:type="gramStart"/>
      <w:r>
        <w:rPr>
          <w:rFonts w:ascii="Arial" w:hAnsi="Arial" w:cs="Arial"/>
          <w:b/>
          <w:sz w:val="22"/>
          <w:szCs w:val="22"/>
        </w:rPr>
        <w:t>g.</w:t>
      </w:r>
      <w:r w:rsidR="00EE17AB" w:rsidRPr="00F66669">
        <w:rPr>
          <w:rFonts w:ascii="Arial" w:hAnsi="Arial" w:cs="Arial"/>
          <w:b/>
          <w:sz w:val="22"/>
          <w:szCs w:val="22"/>
        </w:rPr>
        <w:t>falsework</w:t>
      </w:r>
      <w:proofErr w:type="spellEnd"/>
      <w:proofErr w:type="gramEnd"/>
      <w:r w:rsidR="00EE17AB" w:rsidRPr="00F66669">
        <w:rPr>
          <w:rFonts w:ascii="Arial" w:hAnsi="Arial" w:cs="Arial"/>
          <w:sz w:val="22"/>
          <w:szCs w:val="22"/>
        </w:rPr>
        <w:t>.</w:t>
      </w:r>
    </w:p>
    <w:p w14:paraId="30301C5E" w14:textId="77777777" w:rsidR="00EE17AB" w:rsidRPr="00F66669" w:rsidRDefault="00EE17AB" w:rsidP="00D30283">
      <w:pPr>
        <w:ind w:left="720" w:hanging="720"/>
        <w:jc w:val="both"/>
        <w:rPr>
          <w:rFonts w:ascii="Arial" w:hAnsi="Arial" w:cs="Arial"/>
          <w:sz w:val="22"/>
          <w:szCs w:val="22"/>
        </w:rPr>
      </w:pPr>
      <w:r w:rsidRPr="00F66669">
        <w:rPr>
          <w:rFonts w:ascii="Arial" w:hAnsi="Arial" w:cs="Arial"/>
          <w:sz w:val="22"/>
          <w:szCs w:val="22"/>
        </w:rPr>
        <w:tab/>
      </w:r>
      <w:r w:rsidRPr="00F66669">
        <w:rPr>
          <w:rFonts w:ascii="Arial" w:hAnsi="Arial" w:cs="Arial"/>
          <w:sz w:val="22"/>
          <w:szCs w:val="22"/>
        </w:rPr>
        <w:tab/>
      </w:r>
      <w:r w:rsidRPr="00F66669">
        <w:rPr>
          <w:rFonts w:ascii="Arial" w:hAnsi="Arial" w:cs="Arial"/>
          <w:sz w:val="22"/>
          <w:szCs w:val="22"/>
        </w:rPr>
        <w:tab/>
      </w:r>
      <w:r w:rsidRPr="00F66669">
        <w:rPr>
          <w:rFonts w:ascii="Arial" w:hAnsi="Arial" w:cs="Arial"/>
          <w:sz w:val="22"/>
          <w:szCs w:val="22"/>
        </w:rPr>
        <w:tab/>
      </w:r>
      <w:r w:rsidRPr="00F66669">
        <w:rPr>
          <w:rFonts w:ascii="Arial" w:hAnsi="Arial" w:cs="Arial"/>
          <w:sz w:val="22"/>
          <w:szCs w:val="22"/>
        </w:rPr>
        <w:tab/>
      </w:r>
      <w:r w:rsidRPr="00F66669">
        <w:rPr>
          <w:rFonts w:ascii="Arial" w:hAnsi="Arial" w:cs="Arial"/>
          <w:sz w:val="22"/>
          <w:szCs w:val="22"/>
        </w:rPr>
        <w:tab/>
      </w:r>
      <w:r w:rsidRPr="00F66669">
        <w:rPr>
          <w:rFonts w:ascii="Arial" w:hAnsi="Arial" w:cs="Arial"/>
          <w:sz w:val="22"/>
          <w:szCs w:val="22"/>
        </w:rPr>
        <w:tab/>
      </w:r>
    </w:p>
    <w:p w14:paraId="40BD04E9" w14:textId="77777777" w:rsidR="00EE17AB" w:rsidRPr="00F66669" w:rsidRDefault="00EE17AB" w:rsidP="00D30283">
      <w:pPr>
        <w:jc w:val="both"/>
        <w:rPr>
          <w:rFonts w:ascii="Arial" w:hAnsi="Arial" w:cs="Arial"/>
          <w:sz w:val="22"/>
          <w:szCs w:val="22"/>
        </w:rPr>
      </w:pPr>
      <w:r w:rsidRPr="00F66669">
        <w:rPr>
          <w:rFonts w:ascii="Arial" w:hAnsi="Arial" w:cs="Arial"/>
          <w:color w:val="FF0000"/>
          <w:sz w:val="22"/>
          <w:szCs w:val="22"/>
        </w:rPr>
        <w:t xml:space="preserve">A timber hoarding must be constructed to the front of the property to allow replacement and </w:t>
      </w:r>
      <w:proofErr w:type="gramStart"/>
      <w:r w:rsidRPr="00F66669">
        <w:rPr>
          <w:rFonts w:ascii="Arial" w:hAnsi="Arial" w:cs="Arial"/>
          <w:color w:val="FF0000"/>
          <w:sz w:val="22"/>
          <w:szCs w:val="22"/>
        </w:rPr>
        <w:t>refurbishment, and</w:t>
      </w:r>
      <w:proofErr w:type="gramEnd"/>
      <w:r w:rsidRPr="00F66669">
        <w:rPr>
          <w:rFonts w:ascii="Arial" w:hAnsi="Arial" w:cs="Arial"/>
          <w:color w:val="FF0000"/>
          <w:sz w:val="22"/>
          <w:szCs w:val="22"/>
        </w:rPr>
        <w:t xml:space="preserve"> maintained in a stable condition at all times.</w:t>
      </w:r>
      <w:r w:rsidRPr="00F66669">
        <w:rPr>
          <w:rFonts w:ascii="Arial" w:hAnsi="Arial" w:cs="Arial"/>
          <w:sz w:val="22"/>
          <w:szCs w:val="22"/>
        </w:rPr>
        <w:t xml:space="preserve">  No risk must be presented to others.  Provision must be made for both security and emergency escape whilst ensuring no harm to the public during any such event.  Permission for erection must be sought from local authority in advance.  The arrangement must be free from sharps and trip hazards to all external faces.</w:t>
      </w:r>
    </w:p>
    <w:p w14:paraId="2E72326A" w14:textId="77777777" w:rsidR="00870139" w:rsidRPr="00F66669" w:rsidRDefault="00870139" w:rsidP="00D30283">
      <w:pPr>
        <w:ind w:left="720"/>
        <w:jc w:val="both"/>
        <w:rPr>
          <w:rFonts w:ascii="Arial" w:hAnsi="Arial" w:cs="Arial"/>
          <w:sz w:val="22"/>
          <w:szCs w:val="22"/>
        </w:rPr>
      </w:pPr>
    </w:p>
    <w:p w14:paraId="6E04E931" w14:textId="77777777" w:rsidR="00EE17AB" w:rsidRDefault="000E2399" w:rsidP="00D30283">
      <w:pPr>
        <w:jc w:val="both"/>
        <w:rPr>
          <w:rFonts w:ascii="Arial" w:hAnsi="Arial" w:cs="Arial"/>
          <w:color w:val="FF0000"/>
          <w:sz w:val="22"/>
          <w:szCs w:val="22"/>
        </w:rPr>
      </w:pPr>
      <w:r>
        <w:rPr>
          <w:rFonts w:ascii="Arial" w:hAnsi="Arial" w:cs="Arial"/>
          <w:b/>
          <w:sz w:val="22"/>
          <w:szCs w:val="22"/>
        </w:rPr>
        <w:t xml:space="preserve">6.14 </w:t>
      </w:r>
      <w:r w:rsidR="00EE17AB" w:rsidRPr="00F66669">
        <w:rPr>
          <w:rFonts w:ascii="Arial" w:hAnsi="Arial" w:cs="Arial"/>
          <w:b/>
          <w:sz w:val="22"/>
          <w:szCs w:val="22"/>
        </w:rPr>
        <w:t>Controlling the removal of asbestos based products</w:t>
      </w:r>
      <w:r w:rsidR="00EE17AB" w:rsidRPr="00F66669">
        <w:rPr>
          <w:rFonts w:ascii="Arial" w:hAnsi="Arial" w:cs="Arial"/>
          <w:sz w:val="22"/>
          <w:szCs w:val="22"/>
        </w:rPr>
        <w:t>.</w:t>
      </w:r>
    </w:p>
    <w:p w14:paraId="4D72F117" w14:textId="77777777" w:rsidR="00024FCB" w:rsidRPr="00F66669" w:rsidRDefault="00024FCB" w:rsidP="00D30283">
      <w:pPr>
        <w:jc w:val="both"/>
        <w:rPr>
          <w:rFonts w:ascii="Arial" w:hAnsi="Arial" w:cs="Arial"/>
          <w:sz w:val="22"/>
          <w:szCs w:val="22"/>
        </w:rPr>
      </w:pPr>
      <w:r w:rsidRPr="00024FCB">
        <w:rPr>
          <w:rFonts w:ascii="Arial" w:hAnsi="Arial" w:cs="Arial"/>
          <w:color w:val="FF0000"/>
          <w:sz w:val="22"/>
          <w:szCs w:val="22"/>
        </w:rPr>
        <w:t>(if relevant, if not then N/A)</w:t>
      </w:r>
    </w:p>
    <w:p w14:paraId="4D97D599" w14:textId="77777777" w:rsidR="00EE17AB" w:rsidRDefault="00EE17AB" w:rsidP="00D30283">
      <w:pPr>
        <w:jc w:val="both"/>
        <w:rPr>
          <w:rFonts w:ascii="Arial" w:hAnsi="Arial" w:cs="Arial"/>
          <w:sz w:val="22"/>
          <w:szCs w:val="22"/>
        </w:rPr>
      </w:pPr>
      <w:r w:rsidRPr="00F66669">
        <w:rPr>
          <w:rFonts w:ascii="Arial" w:hAnsi="Arial" w:cs="Arial"/>
          <w:sz w:val="22"/>
          <w:szCs w:val="22"/>
        </w:rPr>
        <w:t>The premises are to have a Demolition / Refurbishment Asbestos Survey carried out by the Client prior to works commencing.  The Report will be made available to the Principal Contractor in order to determine what implications may be presented and what measures need to be taken.</w:t>
      </w:r>
    </w:p>
    <w:p w14:paraId="54EA2B0B" w14:textId="77777777" w:rsidR="00024FCB" w:rsidRPr="00F66669" w:rsidRDefault="00024FCB" w:rsidP="00D30283">
      <w:pPr>
        <w:jc w:val="both"/>
        <w:rPr>
          <w:rFonts w:ascii="Arial" w:hAnsi="Arial" w:cs="Arial"/>
          <w:sz w:val="22"/>
          <w:szCs w:val="22"/>
        </w:rPr>
      </w:pPr>
    </w:p>
    <w:p w14:paraId="36822461" w14:textId="77777777" w:rsidR="00EE17AB" w:rsidRPr="00F66669" w:rsidRDefault="00EE17AB" w:rsidP="00D30283">
      <w:pPr>
        <w:jc w:val="both"/>
        <w:rPr>
          <w:rFonts w:ascii="Arial" w:hAnsi="Arial" w:cs="Arial"/>
          <w:sz w:val="22"/>
          <w:szCs w:val="22"/>
        </w:rPr>
      </w:pPr>
      <w:r w:rsidRPr="00F66669">
        <w:rPr>
          <w:rFonts w:ascii="Arial" w:hAnsi="Arial" w:cs="Arial"/>
          <w:sz w:val="22"/>
          <w:szCs w:val="22"/>
        </w:rPr>
        <w:t xml:space="preserve">All </w:t>
      </w:r>
      <w:r w:rsidRPr="00F66669">
        <w:rPr>
          <w:rFonts w:ascii="Arial" w:hAnsi="Arial" w:cs="Arial"/>
          <w:color w:val="FF0000"/>
          <w:sz w:val="22"/>
          <w:szCs w:val="22"/>
        </w:rPr>
        <w:t>YOUR COMPANY</w:t>
      </w:r>
      <w:r w:rsidRPr="00F66669">
        <w:rPr>
          <w:rFonts w:ascii="Arial" w:hAnsi="Arial" w:cs="Arial"/>
          <w:sz w:val="22"/>
          <w:szCs w:val="22"/>
        </w:rPr>
        <w:t xml:space="preserve"> personnel are aware of the hazards of asbestos based products and have received asbestos awareness training as a minimum.  Any ACMs requiring removal will be dealt with in compliance with Control of Asbestos Regulations 2012 and HSE Guidance re use of licensed asbestos waste management contractors or non-licensed works. (Refer to Asbestos Essentials – HSE publication re allowable works and procedures)</w:t>
      </w:r>
    </w:p>
    <w:p w14:paraId="39BA7FD8" w14:textId="77777777" w:rsidR="00870139" w:rsidRPr="00F66669" w:rsidRDefault="00870139" w:rsidP="00D30283">
      <w:pPr>
        <w:ind w:left="720"/>
        <w:jc w:val="both"/>
        <w:rPr>
          <w:rFonts w:ascii="Arial" w:hAnsi="Arial" w:cs="Arial"/>
          <w:sz w:val="22"/>
          <w:szCs w:val="22"/>
        </w:rPr>
      </w:pPr>
    </w:p>
    <w:p w14:paraId="42C75CCE" w14:textId="77777777" w:rsidR="00024FCB" w:rsidRDefault="000E2399" w:rsidP="00D30283">
      <w:pPr>
        <w:jc w:val="both"/>
        <w:rPr>
          <w:rFonts w:ascii="Arial" w:hAnsi="Arial" w:cs="Arial"/>
          <w:b/>
          <w:sz w:val="22"/>
          <w:szCs w:val="22"/>
        </w:rPr>
      </w:pPr>
      <w:r>
        <w:rPr>
          <w:rFonts w:ascii="Arial" w:hAnsi="Arial" w:cs="Arial"/>
          <w:b/>
          <w:sz w:val="22"/>
          <w:szCs w:val="22"/>
        </w:rPr>
        <w:t xml:space="preserve">6.15 </w:t>
      </w:r>
      <w:r w:rsidR="00EE17AB" w:rsidRPr="00622E97">
        <w:rPr>
          <w:rFonts w:ascii="Arial" w:hAnsi="Arial" w:cs="Arial"/>
          <w:b/>
          <w:sz w:val="22"/>
          <w:szCs w:val="22"/>
        </w:rPr>
        <w:t>Dealing with contaminated land issues</w:t>
      </w:r>
    </w:p>
    <w:p w14:paraId="754034C8" w14:textId="77777777" w:rsidR="00024FCB" w:rsidRDefault="00EE17AB" w:rsidP="00D30283">
      <w:pPr>
        <w:jc w:val="both"/>
        <w:rPr>
          <w:rFonts w:ascii="Arial" w:hAnsi="Arial" w:cs="Arial"/>
        </w:rPr>
      </w:pPr>
      <w:r w:rsidRPr="00443C77">
        <w:rPr>
          <w:rFonts w:ascii="Arial" w:hAnsi="Arial" w:cs="Arial"/>
        </w:rPr>
        <w:tab/>
      </w:r>
      <w:r w:rsidRPr="00443C77">
        <w:rPr>
          <w:rFonts w:ascii="Arial" w:hAnsi="Arial" w:cs="Arial"/>
        </w:rPr>
        <w:tab/>
      </w:r>
      <w:r w:rsidRPr="00443C77">
        <w:rPr>
          <w:rFonts w:ascii="Arial" w:hAnsi="Arial" w:cs="Arial"/>
        </w:rPr>
        <w:tab/>
      </w:r>
    </w:p>
    <w:p w14:paraId="3B35D6B7" w14:textId="77777777" w:rsidR="00F66669" w:rsidRPr="00F66669" w:rsidRDefault="00F66669" w:rsidP="00D30283">
      <w:pPr>
        <w:jc w:val="both"/>
        <w:rPr>
          <w:rFonts w:ascii="Arial" w:hAnsi="Arial" w:cs="Arial"/>
          <w:sz w:val="22"/>
          <w:szCs w:val="22"/>
        </w:rPr>
      </w:pPr>
      <w:r w:rsidRPr="00F66669">
        <w:rPr>
          <w:rFonts w:ascii="Arial" w:hAnsi="Arial" w:cs="Arial"/>
          <w:sz w:val="22"/>
          <w:szCs w:val="22"/>
        </w:rPr>
        <w:t>A</w:t>
      </w:r>
      <w:r>
        <w:rPr>
          <w:rFonts w:ascii="Arial" w:hAnsi="Arial" w:cs="Arial"/>
          <w:sz w:val="22"/>
          <w:szCs w:val="22"/>
        </w:rPr>
        <w:t xml:space="preserve"> suitable land survey must be carried </w:t>
      </w:r>
      <w:r w:rsidR="00622E97">
        <w:rPr>
          <w:rFonts w:ascii="Arial" w:hAnsi="Arial" w:cs="Arial"/>
          <w:sz w:val="22"/>
          <w:szCs w:val="22"/>
        </w:rPr>
        <w:t xml:space="preserve">out by a competent person </w:t>
      </w:r>
      <w:r>
        <w:rPr>
          <w:rFonts w:ascii="Arial" w:hAnsi="Arial" w:cs="Arial"/>
          <w:sz w:val="22"/>
          <w:szCs w:val="22"/>
        </w:rPr>
        <w:t>to determine any potential form of contamination that may be present and have the potential</w:t>
      </w:r>
      <w:r w:rsidR="00622E97">
        <w:rPr>
          <w:rFonts w:ascii="Arial" w:hAnsi="Arial" w:cs="Arial"/>
          <w:sz w:val="22"/>
          <w:szCs w:val="22"/>
        </w:rPr>
        <w:t xml:space="preserve"> to create a hazardous environment.  This is essential if the land is a brown field site.</w:t>
      </w:r>
    </w:p>
    <w:p w14:paraId="1B7B0047" w14:textId="77777777" w:rsidR="00F66669" w:rsidRDefault="00F66669" w:rsidP="00D30283">
      <w:pPr>
        <w:jc w:val="both"/>
        <w:rPr>
          <w:rFonts w:ascii="Arial" w:hAnsi="Arial" w:cs="Arial"/>
        </w:rPr>
      </w:pPr>
    </w:p>
    <w:p w14:paraId="58C65671" w14:textId="77777777" w:rsidR="00F66669" w:rsidRDefault="00F66669" w:rsidP="00D30283">
      <w:pPr>
        <w:jc w:val="both"/>
        <w:rPr>
          <w:rFonts w:ascii="Arial" w:hAnsi="Arial" w:cs="Arial"/>
        </w:rPr>
      </w:pPr>
    </w:p>
    <w:p w14:paraId="4BEF2529" w14:textId="77777777" w:rsidR="00024FCB" w:rsidRDefault="00EE17AB" w:rsidP="00D30283">
      <w:pPr>
        <w:jc w:val="both"/>
        <w:rPr>
          <w:rFonts w:ascii="Arial" w:hAnsi="Arial" w:cs="Arial"/>
          <w:b/>
          <w:sz w:val="22"/>
          <w:szCs w:val="22"/>
        </w:rPr>
      </w:pPr>
      <w:r w:rsidRPr="000E2399">
        <w:rPr>
          <w:rFonts w:ascii="Arial" w:hAnsi="Arial" w:cs="Arial"/>
          <w:b/>
          <w:sz w:val="22"/>
          <w:szCs w:val="22"/>
        </w:rPr>
        <w:t xml:space="preserve"> </w:t>
      </w:r>
      <w:r w:rsidR="000E2399" w:rsidRPr="000E2399">
        <w:rPr>
          <w:rFonts w:ascii="Arial" w:hAnsi="Arial" w:cs="Arial"/>
          <w:b/>
          <w:sz w:val="22"/>
          <w:szCs w:val="22"/>
        </w:rPr>
        <w:t>6.16</w:t>
      </w:r>
      <w:r w:rsidR="000E2399">
        <w:rPr>
          <w:rFonts w:ascii="Arial" w:hAnsi="Arial" w:cs="Arial"/>
          <w:sz w:val="22"/>
          <w:szCs w:val="22"/>
        </w:rPr>
        <w:t xml:space="preserve"> </w:t>
      </w:r>
      <w:r w:rsidRPr="00622E97">
        <w:rPr>
          <w:rFonts w:ascii="Arial" w:hAnsi="Arial" w:cs="Arial"/>
          <w:b/>
          <w:sz w:val="22"/>
          <w:szCs w:val="22"/>
        </w:rPr>
        <w:t>Controlling the reduction of dust, noise and vibration.</w:t>
      </w:r>
    </w:p>
    <w:p w14:paraId="30717641" w14:textId="77777777" w:rsidR="00024FCB" w:rsidRDefault="00024FCB" w:rsidP="00D30283">
      <w:pPr>
        <w:jc w:val="both"/>
        <w:rPr>
          <w:rFonts w:ascii="Arial" w:hAnsi="Arial" w:cs="Arial"/>
          <w:sz w:val="22"/>
          <w:szCs w:val="22"/>
        </w:rPr>
      </w:pPr>
    </w:p>
    <w:p w14:paraId="0BD265B9" w14:textId="77777777" w:rsidR="00EE17AB" w:rsidRPr="00622E97" w:rsidRDefault="00EE17AB" w:rsidP="00D30283">
      <w:pPr>
        <w:jc w:val="both"/>
        <w:rPr>
          <w:rFonts w:ascii="Arial" w:hAnsi="Arial" w:cs="Arial"/>
          <w:sz w:val="22"/>
          <w:szCs w:val="22"/>
        </w:rPr>
      </w:pPr>
      <w:r w:rsidRPr="00622E97">
        <w:rPr>
          <w:rFonts w:ascii="Arial" w:hAnsi="Arial" w:cs="Arial"/>
          <w:sz w:val="22"/>
          <w:szCs w:val="22"/>
        </w:rPr>
        <w:t xml:space="preserve">Processes emitting excessive dust must be carried out with a suitable dust extraction and filtration system in operation, </w:t>
      </w:r>
      <w:proofErr w:type="spellStart"/>
      <w:r w:rsidRPr="00622E97">
        <w:rPr>
          <w:rFonts w:ascii="Arial" w:hAnsi="Arial" w:cs="Arial"/>
          <w:sz w:val="22"/>
          <w:szCs w:val="22"/>
        </w:rPr>
        <w:t>e.g</w:t>
      </w:r>
      <w:proofErr w:type="spellEnd"/>
      <w:r w:rsidRPr="00622E97">
        <w:rPr>
          <w:rFonts w:ascii="Arial" w:hAnsi="Arial" w:cs="Arial"/>
          <w:sz w:val="22"/>
          <w:szCs w:val="22"/>
        </w:rPr>
        <w:t xml:space="preserve"> sawing timber board materials.</w:t>
      </w:r>
    </w:p>
    <w:p w14:paraId="21950FF9" w14:textId="77777777" w:rsidR="00EE17AB" w:rsidRDefault="00EE17AB" w:rsidP="00D30283">
      <w:pPr>
        <w:jc w:val="both"/>
        <w:rPr>
          <w:rFonts w:ascii="Arial" w:hAnsi="Arial" w:cs="Arial"/>
          <w:sz w:val="22"/>
          <w:szCs w:val="22"/>
        </w:rPr>
      </w:pPr>
      <w:r w:rsidRPr="00622E97">
        <w:rPr>
          <w:rFonts w:ascii="Arial" w:hAnsi="Arial" w:cs="Arial"/>
          <w:sz w:val="22"/>
          <w:szCs w:val="22"/>
        </w:rPr>
        <w:t xml:space="preserve">All plant and equipment must be provided with noise and vibration reduction measures where possible.  These may include silencers, muffler or sound proof enclosure, cushioned mountings, anti-vibration dampers and cushioned hand grips.  Operatives must be aware of the effects of noise and vibration and will be required to work in compliance with the </w:t>
      </w:r>
      <w:r w:rsidRPr="00622E97">
        <w:rPr>
          <w:rFonts w:ascii="Trebuchet MS" w:hAnsi="Trebuchet MS"/>
          <w:color w:val="FF0000"/>
          <w:sz w:val="22"/>
          <w:szCs w:val="22"/>
        </w:rPr>
        <w:t>YOUR COMPANY</w:t>
      </w:r>
      <w:r w:rsidRPr="00622E97">
        <w:rPr>
          <w:rFonts w:ascii="Arial" w:hAnsi="Arial" w:cs="Arial"/>
          <w:sz w:val="22"/>
          <w:szCs w:val="22"/>
        </w:rPr>
        <w:t xml:space="preserve"> SSW or similar.</w:t>
      </w:r>
    </w:p>
    <w:p w14:paraId="6E928BE9" w14:textId="77777777" w:rsidR="00024FCB" w:rsidRPr="00622E97" w:rsidRDefault="00024FCB" w:rsidP="00D30283">
      <w:pPr>
        <w:jc w:val="both"/>
        <w:rPr>
          <w:rFonts w:ascii="Arial" w:hAnsi="Arial" w:cs="Arial"/>
          <w:sz w:val="22"/>
          <w:szCs w:val="22"/>
        </w:rPr>
      </w:pPr>
    </w:p>
    <w:p w14:paraId="070E5C4A" w14:textId="77777777" w:rsidR="00EE17AB" w:rsidRPr="00622E97" w:rsidRDefault="00EE17AB" w:rsidP="00D30283">
      <w:pPr>
        <w:jc w:val="both"/>
        <w:rPr>
          <w:rFonts w:ascii="Arial" w:hAnsi="Arial" w:cs="Arial"/>
          <w:sz w:val="22"/>
          <w:szCs w:val="22"/>
        </w:rPr>
      </w:pPr>
      <w:r w:rsidRPr="00622E97">
        <w:rPr>
          <w:rFonts w:ascii="Arial" w:hAnsi="Arial" w:cs="Arial"/>
          <w:sz w:val="22"/>
          <w:szCs w:val="22"/>
        </w:rPr>
        <w:t>Any restrictions imposed by the local Environment Agency will be upheld.</w:t>
      </w:r>
    </w:p>
    <w:p w14:paraId="4CF73310" w14:textId="77777777" w:rsidR="00622E97" w:rsidRDefault="00622E97" w:rsidP="00D30283">
      <w:pPr>
        <w:pStyle w:val="Default"/>
        <w:jc w:val="both"/>
        <w:rPr>
          <w:sz w:val="22"/>
          <w:szCs w:val="22"/>
        </w:rPr>
      </w:pPr>
    </w:p>
    <w:p w14:paraId="426EBEC9" w14:textId="77777777" w:rsidR="00622E97" w:rsidRPr="002E1FDE" w:rsidRDefault="00622E97" w:rsidP="00D30283">
      <w:pPr>
        <w:pStyle w:val="Default"/>
        <w:jc w:val="both"/>
        <w:rPr>
          <w:color w:val="FF0000"/>
          <w:sz w:val="22"/>
          <w:szCs w:val="22"/>
        </w:rPr>
      </w:pPr>
      <w:r w:rsidRPr="00622E97">
        <w:rPr>
          <w:color w:val="FF0000"/>
          <w:sz w:val="22"/>
          <w:szCs w:val="22"/>
        </w:rPr>
        <w:t>The early construction works during this project may generate noise and these noisy works will be carried out as instructed by relevant parties if appropriate</w:t>
      </w:r>
      <w:r w:rsidRPr="002E1FDE">
        <w:rPr>
          <w:sz w:val="22"/>
          <w:szCs w:val="22"/>
        </w:rPr>
        <w:t xml:space="preserve">, however </w:t>
      </w:r>
      <w:r w:rsidRPr="002E1FDE">
        <w:rPr>
          <w:color w:val="FF0000"/>
          <w:sz w:val="22"/>
          <w:szCs w:val="22"/>
        </w:rPr>
        <w:t>YOUR COMPANY</w:t>
      </w:r>
      <w:r w:rsidRPr="002E1FDE">
        <w:rPr>
          <w:sz w:val="22"/>
          <w:szCs w:val="22"/>
        </w:rPr>
        <w:t xml:space="preserve"> will ensure that they comply fully with the statutory requirements of the current Noise at Work Regulations for all operatives within the site. </w:t>
      </w:r>
      <w:r w:rsidRPr="002E1FDE">
        <w:rPr>
          <w:color w:val="FF0000"/>
          <w:sz w:val="22"/>
          <w:szCs w:val="22"/>
        </w:rPr>
        <w:t xml:space="preserve">Example - A request for Prior consent under Section 61 of the Control of Pollution Act </w:t>
      </w:r>
    </w:p>
    <w:p w14:paraId="2D99F3EC" w14:textId="77777777" w:rsidR="00622E97" w:rsidRDefault="00622E97" w:rsidP="00D30283">
      <w:pPr>
        <w:ind w:left="720"/>
        <w:jc w:val="both"/>
        <w:rPr>
          <w:rFonts w:ascii="Arial" w:hAnsi="Arial" w:cs="Arial"/>
        </w:rPr>
      </w:pPr>
    </w:p>
    <w:p w14:paraId="062F627B" w14:textId="77777777" w:rsidR="00EE17AB" w:rsidRPr="000F4528" w:rsidRDefault="00EE17AB" w:rsidP="00D30283">
      <w:pPr>
        <w:jc w:val="both"/>
        <w:rPr>
          <w:rFonts w:ascii="Arial" w:hAnsi="Arial" w:cs="Arial"/>
          <w:sz w:val="22"/>
          <w:szCs w:val="22"/>
        </w:rPr>
      </w:pPr>
      <w:r w:rsidRPr="000F4528">
        <w:rPr>
          <w:rFonts w:ascii="Arial" w:hAnsi="Arial" w:cs="Arial"/>
          <w:sz w:val="22"/>
          <w:szCs w:val="22"/>
        </w:rPr>
        <w:t>Efforts will be made to contain noise within the local area by enclosure, i.e. closing doors, erecting partitions etc.  The Principal Contractor is aware that heavy penalties may be imposed on failure to comply.</w:t>
      </w:r>
    </w:p>
    <w:p w14:paraId="62E1AF92" w14:textId="77777777" w:rsidR="00EE6D41" w:rsidRDefault="00EE6D41" w:rsidP="00EE17AB">
      <w:pPr>
        <w:ind w:left="720"/>
        <w:rPr>
          <w:rFonts w:ascii="Arial" w:hAnsi="Arial" w:cs="Arial"/>
          <w:sz w:val="22"/>
          <w:szCs w:val="22"/>
        </w:rPr>
      </w:pPr>
    </w:p>
    <w:p w14:paraId="0719584C" w14:textId="77777777" w:rsidR="00024FCB" w:rsidRDefault="00024FCB" w:rsidP="00EE17AB">
      <w:pPr>
        <w:ind w:left="720"/>
        <w:rPr>
          <w:rFonts w:ascii="Arial" w:hAnsi="Arial" w:cs="Arial"/>
          <w:sz w:val="22"/>
          <w:szCs w:val="22"/>
        </w:rPr>
      </w:pPr>
    </w:p>
    <w:p w14:paraId="725D106E" w14:textId="77777777" w:rsidR="00024FCB" w:rsidRPr="000F4528" w:rsidRDefault="00024FCB" w:rsidP="00EE17AB">
      <w:pPr>
        <w:ind w:left="720"/>
        <w:rPr>
          <w:rFonts w:ascii="Arial" w:hAnsi="Arial" w:cs="Arial"/>
          <w:sz w:val="22"/>
          <w:szCs w:val="22"/>
        </w:rPr>
      </w:pPr>
    </w:p>
    <w:p w14:paraId="774C4E55" w14:textId="77777777" w:rsidR="00EE17AB" w:rsidRPr="000F4528" w:rsidRDefault="000F4528" w:rsidP="00D30283">
      <w:pPr>
        <w:jc w:val="both"/>
        <w:rPr>
          <w:rFonts w:ascii="Arial" w:hAnsi="Arial" w:cs="Arial"/>
          <w:sz w:val="22"/>
          <w:szCs w:val="22"/>
        </w:rPr>
      </w:pPr>
      <w:r w:rsidRPr="000F4528">
        <w:rPr>
          <w:rFonts w:ascii="Arial" w:hAnsi="Arial" w:cs="Arial"/>
          <w:b/>
          <w:sz w:val="22"/>
          <w:szCs w:val="22"/>
        </w:rPr>
        <w:lastRenderedPageBreak/>
        <w:t>6.1</w:t>
      </w:r>
      <w:r w:rsidR="007D5FDA" w:rsidRPr="000F4528">
        <w:rPr>
          <w:rFonts w:ascii="Arial" w:hAnsi="Arial" w:cs="Arial"/>
          <w:b/>
          <w:sz w:val="22"/>
          <w:szCs w:val="22"/>
        </w:rPr>
        <w:t>7</w:t>
      </w:r>
      <w:r w:rsidR="00EE17AB" w:rsidRPr="000F4528">
        <w:rPr>
          <w:rFonts w:ascii="Arial" w:hAnsi="Arial" w:cs="Arial"/>
          <w:sz w:val="22"/>
          <w:szCs w:val="22"/>
        </w:rPr>
        <w:t xml:space="preserve">   </w:t>
      </w:r>
      <w:r w:rsidR="00EE17AB" w:rsidRPr="000F4528">
        <w:rPr>
          <w:rFonts w:ascii="Arial" w:hAnsi="Arial" w:cs="Arial"/>
          <w:b/>
          <w:sz w:val="22"/>
          <w:szCs w:val="22"/>
        </w:rPr>
        <w:t>Overlap with Clients undertaking</w:t>
      </w:r>
      <w:r w:rsidR="00EE17AB" w:rsidRPr="000F4528">
        <w:rPr>
          <w:rFonts w:ascii="Arial" w:hAnsi="Arial" w:cs="Arial"/>
          <w:sz w:val="22"/>
          <w:szCs w:val="22"/>
        </w:rPr>
        <w:tab/>
      </w:r>
      <w:r w:rsidR="00EE17AB" w:rsidRPr="000F4528">
        <w:rPr>
          <w:rFonts w:ascii="Arial" w:hAnsi="Arial" w:cs="Arial"/>
          <w:sz w:val="22"/>
          <w:szCs w:val="22"/>
        </w:rPr>
        <w:tab/>
      </w:r>
      <w:r w:rsidR="00EE17AB" w:rsidRPr="000F4528">
        <w:rPr>
          <w:rFonts w:ascii="Arial" w:hAnsi="Arial" w:cs="Arial"/>
          <w:sz w:val="22"/>
          <w:szCs w:val="22"/>
        </w:rPr>
        <w:tab/>
      </w:r>
      <w:r w:rsidR="00EE17AB" w:rsidRPr="000F4528">
        <w:rPr>
          <w:rFonts w:ascii="Arial" w:hAnsi="Arial" w:cs="Arial"/>
          <w:sz w:val="22"/>
          <w:szCs w:val="22"/>
        </w:rPr>
        <w:tab/>
      </w:r>
    </w:p>
    <w:p w14:paraId="4566152E" w14:textId="77777777" w:rsidR="00EE17AB" w:rsidRPr="000F4528" w:rsidRDefault="00EE17AB" w:rsidP="00D30283">
      <w:pPr>
        <w:ind w:left="555"/>
        <w:jc w:val="both"/>
        <w:rPr>
          <w:rFonts w:ascii="Arial" w:hAnsi="Arial" w:cs="Arial"/>
          <w:sz w:val="22"/>
          <w:szCs w:val="22"/>
        </w:rPr>
      </w:pPr>
    </w:p>
    <w:p w14:paraId="78475AC0" w14:textId="77777777" w:rsidR="00EE17AB" w:rsidRDefault="00EE17AB" w:rsidP="00D30283">
      <w:pPr>
        <w:jc w:val="both"/>
        <w:rPr>
          <w:rFonts w:ascii="Arial" w:hAnsi="Arial" w:cs="Arial"/>
          <w:color w:val="FF0000"/>
          <w:sz w:val="22"/>
          <w:szCs w:val="22"/>
        </w:rPr>
      </w:pPr>
      <w:r w:rsidRPr="000F4528">
        <w:rPr>
          <w:rFonts w:ascii="Arial" w:hAnsi="Arial" w:cs="Arial"/>
          <w:color w:val="FF0000"/>
          <w:sz w:val="22"/>
          <w:szCs w:val="22"/>
        </w:rPr>
        <w:t>The unit will be closed for the duration of refurbishment.</w:t>
      </w:r>
    </w:p>
    <w:p w14:paraId="64717E2B" w14:textId="77777777" w:rsidR="00D30283" w:rsidRPr="000F4528" w:rsidRDefault="00D30283" w:rsidP="00D30283">
      <w:pPr>
        <w:jc w:val="both"/>
        <w:rPr>
          <w:rFonts w:ascii="Arial" w:hAnsi="Arial" w:cs="Arial"/>
          <w:color w:val="FF0000"/>
          <w:sz w:val="22"/>
          <w:szCs w:val="22"/>
        </w:rPr>
      </w:pPr>
    </w:p>
    <w:p w14:paraId="710232BA" w14:textId="77777777" w:rsidR="00D30283" w:rsidRDefault="00EE17AB" w:rsidP="00D30283">
      <w:pPr>
        <w:jc w:val="both"/>
        <w:rPr>
          <w:rFonts w:ascii="Arial" w:hAnsi="Arial" w:cs="Arial"/>
          <w:color w:val="FF0000"/>
          <w:sz w:val="22"/>
          <w:szCs w:val="22"/>
        </w:rPr>
      </w:pPr>
      <w:r w:rsidRPr="000F4528">
        <w:rPr>
          <w:rFonts w:ascii="Arial" w:hAnsi="Arial" w:cs="Arial"/>
          <w:color w:val="FF0000"/>
          <w:sz w:val="22"/>
          <w:szCs w:val="22"/>
        </w:rPr>
        <w:t xml:space="preserve">The store is located within a busy main road retail area.  All access to the construction area will be via “The Front Door”.  </w:t>
      </w:r>
    </w:p>
    <w:p w14:paraId="7C60F41D" w14:textId="77777777" w:rsidR="00D30283" w:rsidRDefault="00D30283" w:rsidP="00D30283">
      <w:pPr>
        <w:jc w:val="both"/>
        <w:rPr>
          <w:rFonts w:ascii="Arial" w:hAnsi="Arial" w:cs="Arial"/>
          <w:color w:val="FF0000"/>
          <w:sz w:val="22"/>
          <w:szCs w:val="22"/>
        </w:rPr>
      </w:pPr>
    </w:p>
    <w:p w14:paraId="2E820821" w14:textId="77777777" w:rsidR="00EE17AB" w:rsidRPr="000F4528" w:rsidRDefault="00EE17AB" w:rsidP="00D30283">
      <w:pPr>
        <w:jc w:val="both"/>
        <w:rPr>
          <w:rFonts w:ascii="Arial" w:hAnsi="Arial" w:cs="Arial"/>
          <w:color w:val="FF0000"/>
          <w:sz w:val="22"/>
          <w:szCs w:val="22"/>
        </w:rPr>
      </w:pPr>
      <w:r w:rsidRPr="000F4528">
        <w:rPr>
          <w:rFonts w:ascii="Arial" w:hAnsi="Arial" w:cs="Arial"/>
          <w:color w:val="FF0000"/>
          <w:sz w:val="22"/>
          <w:szCs w:val="22"/>
        </w:rPr>
        <w:t xml:space="preserve">Consideration must be given to residents who may be present in above accommodation or adjacent properties outside normal working hours.  </w:t>
      </w:r>
      <w:proofErr w:type="gramStart"/>
      <w:r w:rsidRPr="000F4528">
        <w:rPr>
          <w:rFonts w:ascii="Arial" w:hAnsi="Arial" w:cs="Arial"/>
          <w:color w:val="FF0000"/>
          <w:sz w:val="22"/>
          <w:szCs w:val="22"/>
        </w:rPr>
        <w:t>( Consider</w:t>
      </w:r>
      <w:proofErr w:type="gramEnd"/>
      <w:r w:rsidRPr="000F4528">
        <w:rPr>
          <w:rFonts w:ascii="Arial" w:hAnsi="Arial" w:cs="Arial"/>
          <w:color w:val="FF0000"/>
          <w:sz w:val="22"/>
          <w:szCs w:val="22"/>
        </w:rPr>
        <w:t xml:space="preserve"> ‘Live-in residents / traffic, Public, Staff, Deliveries of materials, etc – control measures for safety)  </w:t>
      </w:r>
    </w:p>
    <w:p w14:paraId="4D7E9CC0" w14:textId="77777777" w:rsidR="007D5FDA" w:rsidRPr="000F4528" w:rsidRDefault="007D5FDA" w:rsidP="00D30283">
      <w:pPr>
        <w:ind w:left="720" w:hanging="720"/>
        <w:jc w:val="both"/>
        <w:rPr>
          <w:rFonts w:ascii="Arial" w:hAnsi="Arial" w:cs="Arial"/>
          <w:sz w:val="22"/>
          <w:szCs w:val="22"/>
        </w:rPr>
      </w:pPr>
    </w:p>
    <w:p w14:paraId="0D504586" w14:textId="77777777" w:rsidR="00EE17AB" w:rsidRPr="000F4528" w:rsidRDefault="00EE17AB" w:rsidP="00D30283">
      <w:pPr>
        <w:jc w:val="both"/>
        <w:rPr>
          <w:rFonts w:ascii="Arial" w:hAnsi="Arial" w:cs="Arial"/>
          <w:sz w:val="22"/>
          <w:szCs w:val="22"/>
        </w:rPr>
      </w:pPr>
      <w:r w:rsidRPr="000F4528">
        <w:rPr>
          <w:rFonts w:ascii="Arial" w:hAnsi="Arial" w:cs="Arial"/>
          <w:sz w:val="22"/>
          <w:szCs w:val="22"/>
        </w:rPr>
        <w:t>Other significant health risks – as identified by Pre-Construction Health &amp; Safety Plan</w:t>
      </w:r>
      <w:r w:rsidR="00EE6D41" w:rsidRPr="000F4528">
        <w:rPr>
          <w:rFonts w:ascii="Arial" w:hAnsi="Arial" w:cs="Arial"/>
          <w:sz w:val="22"/>
          <w:szCs w:val="22"/>
        </w:rPr>
        <w:t xml:space="preserve"> / Information</w:t>
      </w:r>
      <w:r w:rsidRPr="000F4528">
        <w:rPr>
          <w:rFonts w:ascii="Arial" w:hAnsi="Arial" w:cs="Arial"/>
          <w:sz w:val="22"/>
          <w:szCs w:val="22"/>
        </w:rPr>
        <w:t>.  These to be identified and made clear to all personnel at site induction.</w:t>
      </w:r>
    </w:p>
    <w:p w14:paraId="5B87DC00" w14:textId="77777777" w:rsidR="00EE17AB" w:rsidRPr="000F4528" w:rsidRDefault="00EE17AB" w:rsidP="00D30283">
      <w:pPr>
        <w:jc w:val="both"/>
        <w:rPr>
          <w:rFonts w:ascii="Arial" w:hAnsi="Arial" w:cs="Arial"/>
          <w:sz w:val="22"/>
          <w:szCs w:val="22"/>
        </w:rPr>
      </w:pPr>
    </w:p>
    <w:p w14:paraId="060FE04B" w14:textId="77777777" w:rsidR="00EE17AB" w:rsidRPr="000F4528" w:rsidRDefault="00EE17AB" w:rsidP="00D30283">
      <w:pPr>
        <w:jc w:val="both"/>
        <w:rPr>
          <w:rFonts w:ascii="Arial" w:hAnsi="Arial" w:cs="Arial"/>
          <w:sz w:val="22"/>
          <w:szCs w:val="22"/>
        </w:rPr>
      </w:pPr>
    </w:p>
    <w:p w14:paraId="2A1C4D20" w14:textId="77777777" w:rsidR="007D5FDA" w:rsidRPr="000F4528" w:rsidRDefault="000F4528" w:rsidP="00D30283">
      <w:pPr>
        <w:ind w:left="540" w:hanging="540"/>
        <w:jc w:val="both"/>
        <w:rPr>
          <w:rFonts w:ascii="Arial" w:hAnsi="Arial" w:cs="Arial"/>
          <w:b/>
          <w:sz w:val="22"/>
          <w:szCs w:val="22"/>
        </w:rPr>
      </w:pPr>
      <w:r>
        <w:rPr>
          <w:rFonts w:ascii="Arial" w:hAnsi="Arial" w:cs="Arial"/>
          <w:b/>
          <w:sz w:val="22"/>
          <w:szCs w:val="22"/>
        </w:rPr>
        <w:t>6.18</w:t>
      </w:r>
      <w:r w:rsidR="007D5FDA" w:rsidRPr="000F4528">
        <w:rPr>
          <w:rFonts w:ascii="Arial" w:hAnsi="Arial" w:cs="Arial"/>
          <w:b/>
          <w:sz w:val="22"/>
          <w:szCs w:val="22"/>
        </w:rPr>
        <w:tab/>
        <w:t>Materials</w:t>
      </w:r>
    </w:p>
    <w:p w14:paraId="1AC7A117" w14:textId="77777777" w:rsidR="007D5FDA" w:rsidRPr="000F4528" w:rsidRDefault="007D5FDA" w:rsidP="00D30283">
      <w:pPr>
        <w:ind w:left="540" w:hanging="540"/>
        <w:jc w:val="both"/>
        <w:rPr>
          <w:rFonts w:ascii="Arial" w:hAnsi="Arial" w:cs="Arial"/>
          <w:b/>
          <w:sz w:val="22"/>
          <w:szCs w:val="22"/>
        </w:rPr>
      </w:pPr>
    </w:p>
    <w:p w14:paraId="777BA85F" w14:textId="77777777" w:rsidR="00EE17AB" w:rsidRPr="000F4528" w:rsidRDefault="007D5FDA" w:rsidP="00D30283">
      <w:pPr>
        <w:ind w:hanging="540"/>
        <w:jc w:val="both"/>
        <w:rPr>
          <w:rFonts w:ascii="Arial" w:hAnsi="Arial" w:cs="Arial"/>
          <w:sz w:val="22"/>
          <w:szCs w:val="22"/>
        </w:rPr>
      </w:pPr>
      <w:r w:rsidRPr="000F4528">
        <w:rPr>
          <w:rFonts w:ascii="Arial" w:hAnsi="Arial" w:cs="Arial"/>
          <w:b/>
          <w:sz w:val="22"/>
          <w:szCs w:val="22"/>
        </w:rPr>
        <w:tab/>
      </w:r>
      <w:r w:rsidR="00EE17AB" w:rsidRPr="000F4528">
        <w:rPr>
          <w:rFonts w:ascii="Arial" w:hAnsi="Arial" w:cs="Arial"/>
          <w:b/>
          <w:sz w:val="22"/>
          <w:szCs w:val="22"/>
        </w:rPr>
        <w:t>Delivery of materials and removal of waste</w:t>
      </w:r>
      <w:r w:rsidR="00EE17AB" w:rsidRPr="000F4528">
        <w:rPr>
          <w:rFonts w:ascii="Arial" w:hAnsi="Arial" w:cs="Arial"/>
          <w:sz w:val="22"/>
          <w:szCs w:val="22"/>
        </w:rPr>
        <w:t xml:space="preserve"> will be arranged such that all risks are minimised in respect of public pedestrians and road traffic.  </w:t>
      </w:r>
      <w:r w:rsidR="00EE17AB" w:rsidRPr="000F4528">
        <w:rPr>
          <w:rFonts w:ascii="Arial" w:hAnsi="Arial" w:cs="Arial"/>
          <w:color w:val="FF0000"/>
          <w:sz w:val="22"/>
          <w:szCs w:val="22"/>
        </w:rPr>
        <w:t>The busy dual carriageway has significant sections of ‘double yellows’ and significant constraints on parking.</w:t>
      </w:r>
      <w:r w:rsidR="00EE17AB" w:rsidRPr="000F4528">
        <w:rPr>
          <w:rFonts w:ascii="Arial" w:hAnsi="Arial" w:cs="Arial"/>
          <w:sz w:val="22"/>
          <w:szCs w:val="22"/>
        </w:rPr>
        <w:t xml:space="preserve">  The Site Manager will make suitable arrangements in order to comply with road traffic regulations etc. A materials delivery and traffic / pedestrian site plan will be created and will identify drop off / storage areas.</w:t>
      </w:r>
    </w:p>
    <w:p w14:paraId="5DF74D7B" w14:textId="77777777" w:rsidR="00EE17AB" w:rsidRPr="000F4528" w:rsidRDefault="00EE17AB" w:rsidP="00D30283">
      <w:pPr>
        <w:jc w:val="both"/>
        <w:rPr>
          <w:rFonts w:ascii="Arial" w:hAnsi="Arial" w:cs="Arial"/>
          <w:sz w:val="22"/>
          <w:szCs w:val="22"/>
        </w:rPr>
      </w:pPr>
    </w:p>
    <w:p w14:paraId="73644305" w14:textId="77777777" w:rsidR="00EE17AB" w:rsidRDefault="00EE17AB" w:rsidP="00D30283">
      <w:pPr>
        <w:jc w:val="both"/>
        <w:rPr>
          <w:rFonts w:ascii="Arial" w:hAnsi="Arial" w:cs="Arial"/>
          <w:b/>
          <w:sz w:val="22"/>
          <w:szCs w:val="22"/>
        </w:rPr>
      </w:pPr>
      <w:r w:rsidRPr="000F4528">
        <w:rPr>
          <w:rFonts w:ascii="Arial" w:hAnsi="Arial" w:cs="Arial"/>
          <w:b/>
          <w:sz w:val="22"/>
          <w:szCs w:val="22"/>
        </w:rPr>
        <w:t>Storage of Materials</w:t>
      </w:r>
    </w:p>
    <w:p w14:paraId="686C00C3" w14:textId="77777777" w:rsidR="00024FCB" w:rsidRPr="000F4528" w:rsidRDefault="00024FCB" w:rsidP="00D30283">
      <w:pPr>
        <w:jc w:val="both"/>
        <w:rPr>
          <w:rFonts w:ascii="Arial" w:hAnsi="Arial" w:cs="Arial"/>
          <w:b/>
          <w:sz w:val="22"/>
          <w:szCs w:val="22"/>
        </w:rPr>
      </w:pPr>
    </w:p>
    <w:p w14:paraId="1266330D" w14:textId="77777777" w:rsidR="00EE17AB" w:rsidRPr="000F4528" w:rsidRDefault="00EE17AB" w:rsidP="00D30283">
      <w:pPr>
        <w:jc w:val="both"/>
        <w:rPr>
          <w:rFonts w:ascii="Arial" w:hAnsi="Arial" w:cs="Arial"/>
          <w:sz w:val="22"/>
          <w:szCs w:val="22"/>
        </w:rPr>
      </w:pPr>
      <w:r w:rsidRPr="000F4528">
        <w:rPr>
          <w:rFonts w:ascii="Arial" w:hAnsi="Arial" w:cs="Arial"/>
          <w:sz w:val="22"/>
          <w:szCs w:val="22"/>
        </w:rPr>
        <w:t>Locations are to be identified within the area and to be clear of access &amp; egress routes.</w:t>
      </w:r>
    </w:p>
    <w:p w14:paraId="75C13703" w14:textId="77777777" w:rsidR="00024FCB" w:rsidRDefault="00024FCB" w:rsidP="00D30283">
      <w:pPr>
        <w:jc w:val="both"/>
        <w:rPr>
          <w:rFonts w:ascii="Arial" w:hAnsi="Arial" w:cs="Arial"/>
          <w:sz w:val="22"/>
          <w:szCs w:val="22"/>
        </w:rPr>
      </w:pPr>
    </w:p>
    <w:p w14:paraId="10685E43" w14:textId="77777777" w:rsidR="00EE17AB" w:rsidRPr="000F4528" w:rsidRDefault="00EE17AB" w:rsidP="00D30283">
      <w:pPr>
        <w:jc w:val="both"/>
        <w:rPr>
          <w:rFonts w:ascii="Arial" w:hAnsi="Arial" w:cs="Arial"/>
          <w:sz w:val="22"/>
          <w:szCs w:val="22"/>
        </w:rPr>
      </w:pPr>
      <w:r w:rsidRPr="000F4528">
        <w:rPr>
          <w:rFonts w:ascii="Arial" w:hAnsi="Arial" w:cs="Arial"/>
          <w:sz w:val="22"/>
          <w:szCs w:val="22"/>
        </w:rPr>
        <w:t>At no time will material stacked exceed 2 pallets high or advised floor loadings.</w:t>
      </w:r>
    </w:p>
    <w:p w14:paraId="0EF4E0AC" w14:textId="77777777" w:rsidR="007D5FDA" w:rsidRPr="000F4528" w:rsidRDefault="007D5FDA" w:rsidP="00D30283">
      <w:pPr>
        <w:jc w:val="both"/>
        <w:rPr>
          <w:rFonts w:ascii="Arial" w:hAnsi="Arial" w:cs="Arial"/>
          <w:b/>
          <w:sz w:val="22"/>
          <w:szCs w:val="22"/>
        </w:rPr>
      </w:pPr>
    </w:p>
    <w:p w14:paraId="635BE007" w14:textId="77777777" w:rsidR="00EE17AB" w:rsidRPr="000F4528" w:rsidRDefault="000F4528" w:rsidP="00D30283">
      <w:pPr>
        <w:tabs>
          <w:tab w:val="left" w:pos="720"/>
          <w:tab w:val="left" w:pos="1440"/>
          <w:tab w:val="left" w:pos="2160"/>
          <w:tab w:val="left" w:pos="2880"/>
          <w:tab w:val="center" w:pos="4156"/>
        </w:tabs>
        <w:jc w:val="both"/>
        <w:rPr>
          <w:rFonts w:ascii="Arial" w:hAnsi="Arial" w:cs="Arial"/>
          <w:b/>
          <w:sz w:val="22"/>
          <w:szCs w:val="22"/>
        </w:rPr>
      </w:pPr>
      <w:r>
        <w:rPr>
          <w:rFonts w:ascii="Arial" w:hAnsi="Arial" w:cs="Arial"/>
          <w:b/>
          <w:sz w:val="22"/>
          <w:szCs w:val="22"/>
        </w:rPr>
        <w:t>6.19</w:t>
      </w:r>
      <w:r w:rsidR="00EE17AB" w:rsidRPr="000F4528">
        <w:rPr>
          <w:rFonts w:ascii="Arial" w:hAnsi="Arial" w:cs="Arial"/>
          <w:b/>
          <w:sz w:val="22"/>
          <w:szCs w:val="22"/>
        </w:rPr>
        <w:tab/>
        <w:t xml:space="preserve">Environmental </w:t>
      </w:r>
      <w:proofErr w:type="gramStart"/>
      <w:r w:rsidR="00EE17AB" w:rsidRPr="000F4528">
        <w:rPr>
          <w:rFonts w:ascii="Arial" w:hAnsi="Arial" w:cs="Arial"/>
          <w:b/>
          <w:sz w:val="22"/>
          <w:szCs w:val="22"/>
        </w:rPr>
        <w:t>Controls</w:t>
      </w:r>
      <w:r w:rsidR="00024FCB">
        <w:rPr>
          <w:rFonts w:ascii="Arial" w:hAnsi="Arial" w:cs="Arial"/>
          <w:b/>
          <w:sz w:val="22"/>
          <w:szCs w:val="22"/>
        </w:rPr>
        <w:t xml:space="preserve">  </w:t>
      </w:r>
      <w:r w:rsidR="00024FCB">
        <w:rPr>
          <w:rFonts w:ascii="Arial" w:hAnsi="Arial" w:cs="Arial"/>
          <w:b/>
          <w:sz w:val="22"/>
          <w:szCs w:val="22"/>
        </w:rPr>
        <w:tab/>
      </w:r>
      <w:proofErr w:type="gramEnd"/>
      <w:r w:rsidR="00024FCB" w:rsidRPr="00024FCB">
        <w:rPr>
          <w:rFonts w:ascii="Arial" w:hAnsi="Arial" w:cs="Arial"/>
          <w:color w:val="FF0000"/>
          <w:sz w:val="22"/>
          <w:szCs w:val="22"/>
        </w:rPr>
        <w:t>(if relevant, if not then N/A)</w:t>
      </w:r>
      <w:r w:rsidR="00024FCB">
        <w:rPr>
          <w:rFonts w:ascii="Arial" w:hAnsi="Arial" w:cs="Arial"/>
          <w:b/>
          <w:sz w:val="22"/>
          <w:szCs w:val="22"/>
        </w:rPr>
        <w:t xml:space="preserve"> </w:t>
      </w:r>
    </w:p>
    <w:p w14:paraId="56AE5990" w14:textId="77777777" w:rsidR="00EE17AB" w:rsidRPr="000F4528" w:rsidRDefault="00EE17AB" w:rsidP="00D30283">
      <w:pPr>
        <w:jc w:val="both"/>
        <w:rPr>
          <w:rFonts w:ascii="Arial" w:hAnsi="Arial" w:cs="Arial"/>
          <w:sz w:val="22"/>
          <w:szCs w:val="22"/>
        </w:rPr>
      </w:pPr>
    </w:p>
    <w:p w14:paraId="79AECE2A" w14:textId="77777777" w:rsidR="00EE17AB" w:rsidRDefault="00EE17AB" w:rsidP="00D30283">
      <w:pPr>
        <w:numPr>
          <w:ilvl w:val="0"/>
          <w:numId w:val="22"/>
        </w:numPr>
        <w:jc w:val="both"/>
        <w:rPr>
          <w:rFonts w:ascii="Arial" w:hAnsi="Arial" w:cs="Arial"/>
          <w:sz w:val="22"/>
          <w:szCs w:val="22"/>
        </w:rPr>
      </w:pPr>
      <w:r w:rsidRPr="000F4528">
        <w:rPr>
          <w:rFonts w:ascii="Arial" w:hAnsi="Arial" w:cs="Arial"/>
          <w:sz w:val="22"/>
          <w:szCs w:val="22"/>
        </w:rPr>
        <w:t>Disposal of Waste.</w:t>
      </w:r>
      <w:r w:rsidRPr="000F4528">
        <w:rPr>
          <w:rFonts w:ascii="Arial" w:hAnsi="Arial" w:cs="Arial"/>
          <w:sz w:val="22"/>
          <w:szCs w:val="22"/>
        </w:rPr>
        <w:tab/>
        <w:t>Provision of waste skips will be subject to availability of suitable location</w:t>
      </w:r>
      <w:r w:rsidRPr="000F4528">
        <w:rPr>
          <w:rFonts w:ascii="Arial" w:hAnsi="Arial" w:cs="Arial"/>
          <w:color w:val="FF0000"/>
          <w:sz w:val="22"/>
          <w:szCs w:val="22"/>
        </w:rPr>
        <w:t>.  Alternative arrangements may be made for stand and load of pre-bagged waste outside trading hours.</w:t>
      </w:r>
      <w:r w:rsidRPr="000F4528">
        <w:rPr>
          <w:rFonts w:ascii="Arial" w:hAnsi="Arial" w:cs="Arial"/>
          <w:sz w:val="22"/>
          <w:szCs w:val="22"/>
        </w:rPr>
        <w:t xml:space="preserve">  Skips will be identified and where necessary labelled for segregation of waste for recycling where possible.  </w:t>
      </w:r>
    </w:p>
    <w:p w14:paraId="42280DD4" w14:textId="77777777" w:rsidR="00024FCB" w:rsidRPr="000F4528" w:rsidRDefault="00024FCB" w:rsidP="00D30283">
      <w:pPr>
        <w:ind w:left="720"/>
        <w:jc w:val="both"/>
        <w:rPr>
          <w:rFonts w:ascii="Arial" w:hAnsi="Arial" w:cs="Arial"/>
          <w:sz w:val="22"/>
          <w:szCs w:val="22"/>
        </w:rPr>
      </w:pPr>
    </w:p>
    <w:p w14:paraId="15A75F80" w14:textId="77777777" w:rsidR="00EE17AB" w:rsidRPr="000F4528" w:rsidRDefault="00EE17AB" w:rsidP="00D30283">
      <w:pPr>
        <w:numPr>
          <w:ilvl w:val="0"/>
          <w:numId w:val="22"/>
        </w:numPr>
        <w:jc w:val="both"/>
        <w:rPr>
          <w:rFonts w:ascii="Arial" w:hAnsi="Arial" w:cs="Arial"/>
          <w:color w:val="FF0000"/>
          <w:sz w:val="22"/>
          <w:szCs w:val="22"/>
        </w:rPr>
      </w:pPr>
      <w:r w:rsidRPr="000F4528">
        <w:rPr>
          <w:rFonts w:ascii="Arial" w:hAnsi="Arial" w:cs="Arial"/>
          <w:sz w:val="22"/>
          <w:szCs w:val="22"/>
        </w:rPr>
        <w:t>Controls to prevent contamination of surrounding water ways</w:t>
      </w:r>
      <w:r w:rsidRPr="000F4528">
        <w:rPr>
          <w:rFonts w:ascii="Arial" w:hAnsi="Arial" w:cs="Arial"/>
          <w:sz w:val="22"/>
          <w:szCs w:val="22"/>
        </w:rPr>
        <w:tab/>
      </w:r>
    </w:p>
    <w:p w14:paraId="5107710A" w14:textId="77777777" w:rsidR="007D5FDA" w:rsidRPr="000F4528" w:rsidRDefault="007D5FDA" w:rsidP="00D30283">
      <w:pPr>
        <w:jc w:val="both"/>
        <w:rPr>
          <w:rFonts w:ascii="Arial" w:hAnsi="Arial" w:cs="Arial"/>
          <w:color w:val="FF0000"/>
          <w:sz w:val="22"/>
          <w:szCs w:val="22"/>
        </w:rPr>
      </w:pPr>
    </w:p>
    <w:p w14:paraId="258867AC" w14:textId="77777777" w:rsidR="00EE17AB" w:rsidRPr="000F4528" w:rsidRDefault="00EE17AB" w:rsidP="00D30283">
      <w:pPr>
        <w:numPr>
          <w:ilvl w:val="0"/>
          <w:numId w:val="22"/>
        </w:numPr>
        <w:jc w:val="both"/>
        <w:rPr>
          <w:rFonts w:ascii="Arial" w:hAnsi="Arial" w:cs="Arial"/>
          <w:sz w:val="22"/>
          <w:szCs w:val="22"/>
        </w:rPr>
      </w:pPr>
      <w:r w:rsidRPr="000F4528">
        <w:rPr>
          <w:rFonts w:ascii="Arial" w:hAnsi="Arial" w:cs="Arial"/>
          <w:sz w:val="22"/>
          <w:szCs w:val="22"/>
        </w:rPr>
        <w:t>Asbestos; the site has had a Demolition / Refurbishment Asbestos Survey carried out</w:t>
      </w:r>
      <w:r w:rsidR="000F4528">
        <w:rPr>
          <w:rFonts w:ascii="Arial" w:hAnsi="Arial" w:cs="Arial"/>
          <w:sz w:val="22"/>
          <w:szCs w:val="22"/>
        </w:rPr>
        <w:t xml:space="preserve"> </w:t>
      </w:r>
      <w:r w:rsidRPr="000F4528">
        <w:rPr>
          <w:rFonts w:ascii="Arial" w:hAnsi="Arial" w:cs="Arial"/>
          <w:sz w:val="22"/>
          <w:szCs w:val="22"/>
        </w:rPr>
        <w:t>and a Report produced and available for reference.</w:t>
      </w:r>
    </w:p>
    <w:p w14:paraId="7CFDFF8E" w14:textId="77777777" w:rsidR="00EE17AB" w:rsidRPr="000F4528" w:rsidRDefault="00EE17AB" w:rsidP="00D30283">
      <w:pPr>
        <w:pStyle w:val="Default"/>
        <w:jc w:val="both"/>
        <w:rPr>
          <w:sz w:val="22"/>
          <w:szCs w:val="22"/>
        </w:rPr>
      </w:pPr>
    </w:p>
    <w:p w14:paraId="3741F521" w14:textId="77777777" w:rsidR="00FE4B72" w:rsidRPr="000F4528" w:rsidRDefault="000F4528" w:rsidP="00D30283">
      <w:pPr>
        <w:pStyle w:val="Default"/>
        <w:jc w:val="both"/>
        <w:rPr>
          <w:b/>
          <w:sz w:val="22"/>
          <w:szCs w:val="22"/>
        </w:rPr>
      </w:pPr>
      <w:r>
        <w:rPr>
          <w:b/>
          <w:sz w:val="22"/>
          <w:szCs w:val="22"/>
        </w:rPr>
        <w:t>6.20</w:t>
      </w:r>
      <w:r w:rsidR="007D5FDA" w:rsidRPr="000F4528">
        <w:rPr>
          <w:b/>
          <w:sz w:val="22"/>
          <w:szCs w:val="22"/>
        </w:rPr>
        <w:tab/>
      </w:r>
      <w:r w:rsidR="00FE4B72" w:rsidRPr="000F4528">
        <w:rPr>
          <w:b/>
          <w:sz w:val="22"/>
          <w:szCs w:val="22"/>
        </w:rPr>
        <w:t>Security</w:t>
      </w:r>
    </w:p>
    <w:p w14:paraId="7865C748" w14:textId="77777777" w:rsidR="00FE4B72" w:rsidRPr="000F4528" w:rsidRDefault="00FE4B72" w:rsidP="00D30283">
      <w:pPr>
        <w:pStyle w:val="Default"/>
        <w:jc w:val="both"/>
        <w:rPr>
          <w:sz w:val="22"/>
          <w:szCs w:val="22"/>
        </w:rPr>
      </w:pPr>
    </w:p>
    <w:p w14:paraId="739AFC41" w14:textId="77777777" w:rsidR="00FE4B72" w:rsidRPr="000F4528" w:rsidRDefault="00FE4B72" w:rsidP="00D30283">
      <w:pPr>
        <w:pStyle w:val="Default"/>
        <w:jc w:val="both"/>
        <w:rPr>
          <w:sz w:val="22"/>
          <w:szCs w:val="22"/>
        </w:rPr>
      </w:pPr>
      <w:r w:rsidRPr="000F4528">
        <w:rPr>
          <w:sz w:val="22"/>
          <w:szCs w:val="22"/>
        </w:rPr>
        <w:t xml:space="preserve">Arrangements are to be made to safeguard the access and emergency exits during the progress of the works. Particular attention will be paid to fire protection and security arrangements, maintaining fire exit routes in secure areas. </w:t>
      </w:r>
      <w:proofErr w:type="gramStart"/>
      <w:r w:rsidRPr="000F4528">
        <w:rPr>
          <w:sz w:val="22"/>
          <w:szCs w:val="22"/>
        </w:rPr>
        <w:t>A distance of not</w:t>
      </w:r>
      <w:proofErr w:type="gramEnd"/>
      <w:r w:rsidRPr="000F4528">
        <w:rPr>
          <w:sz w:val="22"/>
          <w:szCs w:val="22"/>
        </w:rPr>
        <w:t xml:space="preserve"> less than 900mm will be maintained between walls or handrails.</w:t>
      </w:r>
    </w:p>
    <w:p w14:paraId="1BCC476C" w14:textId="77777777" w:rsidR="00FE4B72" w:rsidRPr="000F4528" w:rsidRDefault="00FE4B72" w:rsidP="00D30283">
      <w:pPr>
        <w:pStyle w:val="Default"/>
        <w:jc w:val="both"/>
        <w:rPr>
          <w:sz w:val="22"/>
          <w:szCs w:val="22"/>
        </w:rPr>
      </w:pPr>
    </w:p>
    <w:p w14:paraId="06DCACD1" w14:textId="77777777" w:rsidR="00FE4B72" w:rsidRPr="000F4528" w:rsidRDefault="00FE4B72" w:rsidP="00D30283">
      <w:pPr>
        <w:pStyle w:val="Default"/>
        <w:jc w:val="both"/>
        <w:rPr>
          <w:sz w:val="22"/>
          <w:szCs w:val="22"/>
        </w:rPr>
      </w:pPr>
      <w:r w:rsidRPr="000F4528">
        <w:rPr>
          <w:sz w:val="22"/>
          <w:szCs w:val="22"/>
        </w:rPr>
        <w:t>All deliveries will be received via a route approved by the client or other parties. All materials will be loaded directly into the working area or compound.</w:t>
      </w:r>
    </w:p>
    <w:p w14:paraId="5ADE7257" w14:textId="77777777" w:rsidR="00FE4B72" w:rsidRPr="000F4528" w:rsidRDefault="00FE4B72" w:rsidP="002E1FDE">
      <w:pPr>
        <w:pStyle w:val="Default"/>
        <w:rPr>
          <w:sz w:val="22"/>
          <w:szCs w:val="22"/>
        </w:rPr>
      </w:pPr>
    </w:p>
    <w:p w14:paraId="22D55816" w14:textId="77777777" w:rsidR="00FE4B72" w:rsidRPr="000F4528" w:rsidRDefault="00FE4B72" w:rsidP="00D30283">
      <w:pPr>
        <w:pStyle w:val="Default"/>
        <w:jc w:val="both"/>
        <w:rPr>
          <w:sz w:val="22"/>
          <w:szCs w:val="22"/>
        </w:rPr>
      </w:pPr>
      <w:r w:rsidRPr="000F4528">
        <w:rPr>
          <w:sz w:val="22"/>
          <w:szCs w:val="22"/>
        </w:rPr>
        <w:lastRenderedPageBreak/>
        <w:t>The working area will be secured, so far as is reasonably practicable, at the end of each working day with the protection maintained through the working day. The Site Manager or a designated competent person will be responsible.</w:t>
      </w:r>
    </w:p>
    <w:p w14:paraId="6DA10DB8" w14:textId="77777777" w:rsidR="00FE4B72" w:rsidRPr="000F4528" w:rsidRDefault="00FE4B72" w:rsidP="00D30283">
      <w:pPr>
        <w:pStyle w:val="Default"/>
        <w:jc w:val="both"/>
        <w:rPr>
          <w:sz w:val="22"/>
          <w:szCs w:val="22"/>
        </w:rPr>
      </w:pPr>
    </w:p>
    <w:p w14:paraId="569841DB" w14:textId="77777777" w:rsidR="00FE4B72" w:rsidRPr="000F4528" w:rsidRDefault="00FE4B72" w:rsidP="00D30283">
      <w:pPr>
        <w:pStyle w:val="Default"/>
        <w:jc w:val="both"/>
        <w:rPr>
          <w:sz w:val="22"/>
          <w:szCs w:val="22"/>
        </w:rPr>
      </w:pPr>
      <w:r w:rsidRPr="000F4528">
        <w:rPr>
          <w:sz w:val="22"/>
          <w:szCs w:val="22"/>
        </w:rPr>
        <w:t xml:space="preserve">Signage and adequate barriers will be provided to ensure the security of the site and will include adequate warning of the potentially hazardous construction related dangers within the project area. Visitors will not have access to the project unless </w:t>
      </w:r>
      <w:proofErr w:type="gramStart"/>
      <w:r w:rsidRPr="000F4528">
        <w:rPr>
          <w:sz w:val="22"/>
          <w:szCs w:val="22"/>
        </w:rPr>
        <w:t>accompanied at all times</w:t>
      </w:r>
      <w:proofErr w:type="gramEnd"/>
      <w:r w:rsidRPr="000F4528">
        <w:rPr>
          <w:sz w:val="22"/>
          <w:szCs w:val="22"/>
        </w:rPr>
        <w:t xml:space="preserve"> and are wearing</w:t>
      </w:r>
      <w:r w:rsidR="0054781B" w:rsidRPr="000F4528">
        <w:rPr>
          <w:sz w:val="22"/>
          <w:szCs w:val="22"/>
        </w:rPr>
        <w:t xml:space="preserve"> suitable</w:t>
      </w:r>
      <w:r w:rsidRPr="000F4528">
        <w:rPr>
          <w:sz w:val="22"/>
          <w:szCs w:val="22"/>
        </w:rPr>
        <w:t xml:space="preserve"> personal protective equipment.</w:t>
      </w:r>
    </w:p>
    <w:p w14:paraId="2A234BB2" w14:textId="77777777" w:rsidR="00FE4B72" w:rsidRPr="000F4528" w:rsidRDefault="00FE4B72" w:rsidP="00D30283">
      <w:pPr>
        <w:pStyle w:val="Default"/>
        <w:jc w:val="both"/>
        <w:rPr>
          <w:sz w:val="22"/>
          <w:szCs w:val="22"/>
        </w:rPr>
      </w:pPr>
    </w:p>
    <w:p w14:paraId="271BBD0A" w14:textId="77777777" w:rsidR="00FE4B72" w:rsidRPr="000F4528" w:rsidRDefault="00FE4B72" w:rsidP="00D30283">
      <w:pPr>
        <w:pStyle w:val="Default"/>
        <w:jc w:val="both"/>
        <w:rPr>
          <w:sz w:val="22"/>
          <w:szCs w:val="22"/>
        </w:rPr>
      </w:pPr>
      <w:r w:rsidRPr="000F4528">
        <w:rPr>
          <w:sz w:val="22"/>
          <w:szCs w:val="22"/>
        </w:rPr>
        <w:t xml:space="preserve">No visitors are to be allowed on site without the express permission of the Client or the Contracts administrator. The Site Manager must be informed of any visitors attending site. All visitors will be </w:t>
      </w:r>
      <w:proofErr w:type="gramStart"/>
      <w:r w:rsidRPr="000F4528">
        <w:rPr>
          <w:sz w:val="22"/>
          <w:szCs w:val="22"/>
        </w:rPr>
        <w:t>escorted at all times</w:t>
      </w:r>
      <w:proofErr w:type="gramEnd"/>
      <w:r w:rsidRPr="000F4528">
        <w:rPr>
          <w:sz w:val="22"/>
          <w:szCs w:val="22"/>
        </w:rPr>
        <w:t xml:space="preserve"> by a competent person while in construction areas.</w:t>
      </w:r>
    </w:p>
    <w:p w14:paraId="6E2FE625" w14:textId="77777777" w:rsidR="00FE4B72" w:rsidRPr="000F4528" w:rsidRDefault="00FE4B72" w:rsidP="00D30283">
      <w:pPr>
        <w:pStyle w:val="Default"/>
        <w:jc w:val="both"/>
        <w:rPr>
          <w:sz w:val="22"/>
          <w:szCs w:val="22"/>
        </w:rPr>
      </w:pPr>
    </w:p>
    <w:p w14:paraId="3E9D1E84" w14:textId="77777777" w:rsidR="00683545" w:rsidRPr="000F4528" w:rsidRDefault="00683545" w:rsidP="00D30283">
      <w:pPr>
        <w:pStyle w:val="Default"/>
        <w:jc w:val="both"/>
        <w:rPr>
          <w:sz w:val="22"/>
          <w:szCs w:val="22"/>
        </w:rPr>
      </w:pPr>
    </w:p>
    <w:p w14:paraId="2CA87835" w14:textId="77777777" w:rsidR="00FE4B72" w:rsidRPr="000F4528" w:rsidRDefault="000F4528" w:rsidP="00D30283">
      <w:pPr>
        <w:pStyle w:val="Default"/>
        <w:jc w:val="both"/>
        <w:rPr>
          <w:sz w:val="22"/>
          <w:szCs w:val="22"/>
        </w:rPr>
      </w:pPr>
      <w:r>
        <w:rPr>
          <w:sz w:val="22"/>
          <w:szCs w:val="22"/>
        </w:rPr>
        <w:t>6.21</w:t>
      </w:r>
      <w:r>
        <w:rPr>
          <w:sz w:val="22"/>
          <w:szCs w:val="22"/>
        </w:rPr>
        <w:tab/>
      </w:r>
      <w:r w:rsidR="00FE4B72" w:rsidRPr="000F4528">
        <w:rPr>
          <w:sz w:val="22"/>
          <w:szCs w:val="22"/>
        </w:rPr>
        <w:t>Emergency Telephone Numbers: Should undetected services not shown on drawings become affected during works, emergency telephone numbers are listed below.</w:t>
      </w:r>
    </w:p>
    <w:p w14:paraId="56186351" w14:textId="77777777" w:rsidR="00FE4B72" w:rsidRPr="000F4528" w:rsidRDefault="00FE4B72" w:rsidP="00D30283">
      <w:pPr>
        <w:pStyle w:val="Default"/>
        <w:jc w:val="both"/>
        <w:rPr>
          <w:sz w:val="22"/>
          <w:szCs w:val="22"/>
        </w:rPr>
      </w:pPr>
    </w:p>
    <w:tbl>
      <w:tblPr>
        <w:tblW w:w="0" w:type="auto"/>
        <w:tblInd w:w="-5" w:type="dxa"/>
        <w:tblLayout w:type="fixed"/>
        <w:tblLook w:val="0000" w:firstRow="0" w:lastRow="0" w:firstColumn="0" w:lastColumn="0" w:noHBand="0" w:noVBand="0"/>
      </w:tblPr>
      <w:tblGrid>
        <w:gridCol w:w="1801"/>
        <w:gridCol w:w="1597"/>
        <w:gridCol w:w="1562"/>
        <w:gridCol w:w="1751"/>
        <w:gridCol w:w="1821"/>
      </w:tblGrid>
      <w:tr w:rsidR="00FE4B72" w:rsidRPr="000F4528" w14:paraId="10A58456" w14:textId="77777777" w:rsidTr="00AB069C">
        <w:tc>
          <w:tcPr>
            <w:tcW w:w="1801" w:type="dxa"/>
            <w:tcBorders>
              <w:top w:val="single" w:sz="4" w:space="0" w:color="000000"/>
              <w:left w:val="single" w:sz="4" w:space="0" w:color="000000"/>
              <w:bottom w:val="single" w:sz="4" w:space="0" w:color="000000"/>
            </w:tcBorders>
            <w:shd w:val="clear" w:color="auto" w:fill="auto"/>
            <w:vAlign w:val="center"/>
          </w:tcPr>
          <w:p w14:paraId="00A70102" w14:textId="77777777" w:rsidR="00FE4B72" w:rsidRPr="000F4528" w:rsidRDefault="00FE4B72" w:rsidP="002E1FDE">
            <w:pPr>
              <w:pStyle w:val="Default"/>
              <w:rPr>
                <w:sz w:val="22"/>
                <w:szCs w:val="22"/>
              </w:rPr>
            </w:pPr>
            <w:r w:rsidRPr="000F4528">
              <w:rPr>
                <w:sz w:val="22"/>
                <w:szCs w:val="22"/>
              </w:rPr>
              <w:t>SERVICE</w:t>
            </w:r>
          </w:p>
        </w:tc>
        <w:tc>
          <w:tcPr>
            <w:tcW w:w="1597" w:type="dxa"/>
            <w:tcBorders>
              <w:top w:val="single" w:sz="4" w:space="0" w:color="000000"/>
              <w:left w:val="single" w:sz="4" w:space="0" w:color="000000"/>
              <w:bottom w:val="single" w:sz="4" w:space="0" w:color="000000"/>
            </w:tcBorders>
            <w:shd w:val="clear" w:color="auto" w:fill="auto"/>
            <w:vAlign w:val="center"/>
          </w:tcPr>
          <w:p w14:paraId="21DE5064" w14:textId="77777777" w:rsidR="00FE4B72" w:rsidRPr="000F4528" w:rsidRDefault="00FE4B72" w:rsidP="002E1FDE">
            <w:pPr>
              <w:pStyle w:val="Default"/>
              <w:rPr>
                <w:sz w:val="22"/>
                <w:szCs w:val="22"/>
              </w:rPr>
            </w:pPr>
            <w:r w:rsidRPr="000F4528">
              <w:rPr>
                <w:sz w:val="22"/>
                <w:szCs w:val="22"/>
              </w:rPr>
              <w:t>COMPANY</w:t>
            </w:r>
          </w:p>
        </w:tc>
        <w:tc>
          <w:tcPr>
            <w:tcW w:w="1562" w:type="dxa"/>
            <w:tcBorders>
              <w:top w:val="single" w:sz="4" w:space="0" w:color="000000"/>
              <w:left w:val="single" w:sz="4" w:space="0" w:color="000000"/>
              <w:bottom w:val="single" w:sz="4" w:space="0" w:color="000000"/>
            </w:tcBorders>
            <w:shd w:val="clear" w:color="auto" w:fill="auto"/>
            <w:vAlign w:val="center"/>
          </w:tcPr>
          <w:p w14:paraId="68BEDBAD" w14:textId="77777777" w:rsidR="00FE4B72" w:rsidRPr="000F4528" w:rsidRDefault="00FE4B72" w:rsidP="002E1FDE">
            <w:pPr>
              <w:pStyle w:val="Default"/>
              <w:rPr>
                <w:sz w:val="22"/>
                <w:szCs w:val="22"/>
              </w:rPr>
            </w:pPr>
            <w:r w:rsidRPr="000F4528">
              <w:rPr>
                <w:sz w:val="22"/>
                <w:szCs w:val="22"/>
              </w:rPr>
              <w:t>ADDRESS</w:t>
            </w:r>
          </w:p>
        </w:tc>
        <w:tc>
          <w:tcPr>
            <w:tcW w:w="1751" w:type="dxa"/>
            <w:tcBorders>
              <w:top w:val="single" w:sz="4" w:space="0" w:color="000000"/>
              <w:left w:val="single" w:sz="4" w:space="0" w:color="000000"/>
              <w:bottom w:val="single" w:sz="4" w:space="0" w:color="000000"/>
            </w:tcBorders>
            <w:shd w:val="clear" w:color="auto" w:fill="auto"/>
            <w:vAlign w:val="center"/>
          </w:tcPr>
          <w:p w14:paraId="7CFE6EE6" w14:textId="77777777" w:rsidR="00FE4B72" w:rsidRPr="000F4528" w:rsidRDefault="00FE4B72" w:rsidP="002E1FDE">
            <w:pPr>
              <w:pStyle w:val="Default"/>
              <w:rPr>
                <w:sz w:val="22"/>
                <w:szCs w:val="22"/>
              </w:rPr>
            </w:pPr>
            <w:r w:rsidRPr="000F4528">
              <w:rPr>
                <w:sz w:val="22"/>
                <w:szCs w:val="22"/>
              </w:rPr>
              <w:t>TELEPHONE</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1570E" w14:textId="77777777" w:rsidR="00FE4B72" w:rsidRPr="000F4528" w:rsidRDefault="00FE4B72" w:rsidP="002E1FDE">
            <w:pPr>
              <w:pStyle w:val="Default"/>
              <w:rPr>
                <w:sz w:val="22"/>
                <w:szCs w:val="22"/>
              </w:rPr>
            </w:pPr>
            <w:r w:rsidRPr="000F4528">
              <w:rPr>
                <w:sz w:val="22"/>
                <w:szCs w:val="22"/>
              </w:rPr>
              <w:t>EMERGENCY TEL.</w:t>
            </w:r>
          </w:p>
        </w:tc>
      </w:tr>
      <w:tr w:rsidR="00FE4B72" w:rsidRPr="000F4528" w14:paraId="6081D8FD" w14:textId="77777777" w:rsidTr="00AB069C">
        <w:trPr>
          <w:trHeight w:val="443"/>
        </w:trPr>
        <w:tc>
          <w:tcPr>
            <w:tcW w:w="1801" w:type="dxa"/>
            <w:tcBorders>
              <w:top w:val="single" w:sz="4" w:space="0" w:color="000000"/>
              <w:left w:val="single" w:sz="4" w:space="0" w:color="000000"/>
              <w:bottom w:val="single" w:sz="4" w:space="0" w:color="000000"/>
            </w:tcBorders>
            <w:shd w:val="clear" w:color="auto" w:fill="auto"/>
            <w:vAlign w:val="center"/>
          </w:tcPr>
          <w:p w14:paraId="38D29F53" w14:textId="77777777" w:rsidR="00FE4B72" w:rsidRPr="000F4528" w:rsidRDefault="00FE4B72" w:rsidP="002E1FDE">
            <w:pPr>
              <w:pStyle w:val="Default"/>
              <w:rPr>
                <w:color w:val="FF0000"/>
                <w:sz w:val="22"/>
                <w:szCs w:val="22"/>
              </w:rPr>
            </w:pPr>
            <w:r w:rsidRPr="000F4528">
              <w:rPr>
                <w:sz w:val="22"/>
                <w:szCs w:val="22"/>
              </w:rPr>
              <w:t>Gas</w:t>
            </w:r>
          </w:p>
        </w:tc>
        <w:tc>
          <w:tcPr>
            <w:tcW w:w="1597" w:type="dxa"/>
            <w:tcBorders>
              <w:top w:val="single" w:sz="4" w:space="0" w:color="000000"/>
              <w:left w:val="single" w:sz="4" w:space="0" w:color="000000"/>
              <w:bottom w:val="single" w:sz="4" w:space="0" w:color="000000"/>
            </w:tcBorders>
            <w:shd w:val="clear" w:color="auto" w:fill="auto"/>
            <w:vAlign w:val="center"/>
          </w:tcPr>
          <w:p w14:paraId="033702F4" w14:textId="77777777" w:rsidR="00FE4B72" w:rsidRPr="000F4528" w:rsidRDefault="00FE4B72" w:rsidP="002E1FDE">
            <w:pPr>
              <w:pStyle w:val="Default"/>
              <w:rPr>
                <w:color w:val="FF0000"/>
                <w:sz w:val="22"/>
                <w:szCs w:val="22"/>
              </w:rPr>
            </w:pPr>
            <w:r w:rsidRPr="000F4528">
              <w:rPr>
                <w:color w:val="FF0000"/>
                <w:sz w:val="22"/>
                <w:szCs w:val="22"/>
              </w:rPr>
              <w:t>British Gas</w:t>
            </w:r>
          </w:p>
        </w:tc>
        <w:tc>
          <w:tcPr>
            <w:tcW w:w="1562" w:type="dxa"/>
            <w:tcBorders>
              <w:top w:val="single" w:sz="4" w:space="0" w:color="000000"/>
              <w:left w:val="single" w:sz="4" w:space="0" w:color="000000"/>
              <w:bottom w:val="single" w:sz="4" w:space="0" w:color="000000"/>
            </w:tcBorders>
            <w:shd w:val="clear" w:color="auto" w:fill="auto"/>
            <w:vAlign w:val="center"/>
          </w:tcPr>
          <w:p w14:paraId="70790F46" w14:textId="77777777" w:rsidR="00FE4B72" w:rsidRPr="000F4528" w:rsidRDefault="00FE4B72" w:rsidP="002E1FDE">
            <w:pPr>
              <w:pStyle w:val="Default"/>
              <w:rPr>
                <w:color w:val="FF0000"/>
                <w:sz w:val="22"/>
                <w:szCs w:val="22"/>
              </w:rPr>
            </w:pPr>
          </w:p>
        </w:tc>
        <w:tc>
          <w:tcPr>
            <w:tcW w:w="1751" w:type="dxa"/>
            <w:tcBorders>
              <w:top w:val="single" w:sz="4" w:space="0" w:color="000000"/>
              <w:left w:val="single" w:sz="4" w:space="0" w:color="000000"/>
              <w:bottom w:val="single" w:sz="4" w:space="0" w:color="000000"/>
            </w:tcBorders>
            <w:shd w:val="clear" w:color="auto" w:fill="auto"/>
            <w:vAlign w:val="center"/>
          </w:tcPr>
          <w:p w14:paraId="6F4BD8F4" w14:textId="77777777" w:rsidR="00FE4B72" w:rsidRPr="000F4528" w:rsidRDefault="00FE4B72" w:rsidP="002E1FDE">
            <w:pPr>
              <w:pStyle w:val="Default"/>
              <w:rPr>
                <w:sz w:val="22"/>
                <w:szCs w:val="22"/>
              </w:rPr>
            </w:pPr>
            <w:r w:rsidRPr="000F4528">
              <w:rPr>
                <w:color w:val="FF0000"/>
                <w:sz w:val="22"/>
                <w:szCs w:val="22"/>
              </w:rPr>
              <w:t>0800111999</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F0865" w14:textId="77777777" w:rsidR="00FE4B72" w:rsidRPr="000F4528" w:rsidRDefault="00FE4B72" w:rsidP="002E1FDE">
            <w:pPr>
              <w:pStyle w:val="Default"/>
              <w:rPr>
                <w:sz w:val="22"/>
                <w:szCs w:val="22"/>
              </w:rPr>
            </w:pPr>
          </w:p>
        </w:tc>
      </w:tr>
      <w:tr w:rsidR="00FE4B72" w:rsidRPr="000F4528" w14:paraId="35AF51AF" w14:textId="77777777" w:rsidTr="00AB069C">
        <w:trPr>
          <w:trHeight w:val="535"/>
        </w:trPr>
        <w:tc>
          <w:tcPr>
            <w:tcW w:w="1801" w:type="dxa"/>
            <w:tcBorders>
              <w:top w:val="single" w:sz="4" w:space="0" w:color="000000"/>
              <w:left w:val="single" w:sz="4" w:space="0" w:color="000000"/>
              <w:bottom w:val="single" w:sz="4" w:space="0" w:color="000000"/>
            </w:tcBorders>
            <w:shd w:val="clear" w:color="auto" w:fill="auto"/>
            <w:vAlign w:val="center"/>
          </w:tcPr>
          <w:p w14:paraId="706E5AFE" w14:textId="77777777" w:rsidR="00FE4B72" w:rsidRPr="000F4528" w:rsidRDefault="00FE4B72" w:rsidP="002E1FDE">
            <w:pPr>
              <w:pStyle w:val="Default"/>
              <w:rPr>
                <w:color w:val="FF0000"/>
                <w:sz w:val="22"/>
                <w:szCs w:val="22"/>
              </w:rPr>
            </w:pPr>
            <w:r w:rsidRPr="000F4528">
              <w:rPr>
                <w:sz w:val="22"/>
                <w:szCs w:val="22"/>
              </w:rPr>
              <w:t>Hospital</w:t>
            </w:r>
          </w:p>
        </w:tc>
        <w:tc>
          <w:tcPr>
            <w:tcW w:w="1597" w:type="dxa"/>
            <w:tcBorders>
              <w:top w:val="single" w:sz="4" w:space="0" w:color="000000"/>
              <w:left w:val="single" w:sz="4" w:space="0" w:color="000000"/>
              <w:bottom w:val="single" w:sz="4" w:space="0" w:color="000000"/>
            </w:tcBorders>
            <w:shd w:val="clear" w:color="auto" w:fill="auto"/>
            <w:vAlign w:val="center"/>
          </w:tcPr>
          <w:p w14:paraId="54A5B07E" w14:textId="77777777" w:rsidR="00FE4B72" w:rsidRPr="000F4528" w:rsidRDefault="00FE4B72" w:rsidP="002E1FDE">
            <w:pPr>
              <w:pStyle w:val="Default"/>
              <w:rPr>
                <w:color w:val="FF0000"/>
                <w:sz w:val="22"/>
                <w:szCs w:val="22"/>
              </w:rPr>
            </w:pPr>
          </w:p>
        </w:tc>
        <w:tc>
          <w:tcPr>
            <w:tcW w:w="1562" w:type="dxa"/>
            <w:tcBorders>
              <w:top w:val="single" w:sz="4" w:space="0" w:color="000000"/>
              <w:left w:val="single" w:sz="4" w:space="0" w:color="000000"/>
              <w:bottom w:val="single" w:sz="4" w:space="0" w:color="000000"/>
            </w:tcBorders>
            <w:shd w:val="clear" w:color="auto" w:fill="auto"/>
            <w:vAlign w:val="center"/>
          </w:tcPr>
          <w:p w14:paraId="7370B31A" w14:textId="77777777" w:rsidR="00FE4B72" w:rsidRPr="000F4528" w:rsidRDefault="00FE4B72" w:rsidP="002E1FDE">
            <w:pPr>
              <w:pStyle w:val="Default"/>
              <w:rPr>
                <w:color w:val="FF0000"/>
                <w:sz w:val="22"/>
                <w:szCs w:val="22"/>
              </w:rPr>
            </w:pPr>
          </w:p>
        </w:tc>
        <w:tc>
          <w:tcPr>
            <w:tcW w:w="1751" w:type="dxa"/>
            <w:tcBorders>
              <w:top w:val="single" w:sz="4" w:space="0" w:color="000000"/>
              <w:left w:val="single" w:sz="4" w:space="0" w:color="000000"/>
              <w:bottom w:val="single" w:sz="4" w:space="0" w:color="000000"/>
            </w:tcBorders>
            <w:shd w:val="clear" w:color="auto" w:fill="auto"/>
            <w:vAlign w:val="center"/>
          </w:tcPr>
          <w:p w14:paraId="4593EAC6" w14:textId="77777777" w:rsidR="00FE4B72" w:rsidRPr="000F4528" w:rsidRDefault="00FE4B72" w:rsidP="002E1FDE">
            <w:pPr>
              <w:pStyle w:val="Default"/>
              <w:rPr>
                <w:sz w:val="22"/>
                <w:szCs w:val="22"/>
              </w:rPr>
            </w:pP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2915C" w14:textId="77777777" w:rsidR="00FE4B72" w:rsidRPr="000F4528" w:rsidRDefault="00FE4B72" w:rsidP="002E1FDE">
            <w:pPr>
              <w:pStyle w:val="Default"/>
              <w:rPr>
                <w:sz w:val="22"/>
                <w:szCs w:val="22"/>
              </w:rPr>
            </w:pPr>
          </w:p>
        </w:tc>
      </w:tr>
      <w:tr w:rsidR="00FE4B72" w:rsidRPr="000F4528" w14:paraId="148191CD" w14:textId="77777777" w:rsidTr="00AB069C">
        <w:trPr>
          <w:trHeight w:val="543"/>
        </w:trPr>
        <w:tc>
          <w:tcPr>
            <w:tcW w:w="1801" w:type="dxa"/>
            <w:tcBorders>
              <w:top w:val="single" w:sz="4" w:space="0" w:color="000000"/>
              <w:left w:val="single" w:sz="4" w:space="0" w:color="000000"/>
              <w:bottom w:val="single" w:sz="4" w:space="0" w:color="000000"/>
            </w:tcBorders>
            <w:shd w:val="clear" w:color="auto" w:fill="auto"/>
            <w:vAlign w:val="center"/>
          </w:tcPr>
          <w:p w14:paraId="21DD898F" w14:textId="77777777" w:rsidR="00FE4B72" w:rsidRPr="000F4528" w:rsidRDefault="00FE4B72" w:rsidP="002E1FDE">
            <w:pPr>
              <w:pStyle w:val="Default"/>
              <w:rPr>
                <w:color w:val="FF0000"/>
                <w:sz w:val="22"/>
                <w:szCs w:val="22"/>
              </w:rPr>
            </w:pPr>
            <w:r w:rsidRPr="000F4528">
              <w:rPr>
                <w:sz w:val="22"/>
                <w:szCs w:val="22"/>
              </w:rPr>
              <w:t>Electricity</w:t>
            </w:r>
          </w:p>
        </w:tc>
        <w:tc>
          <w:tcPr>
            <w:tcW w:w="1597" w:type="dxa"/>
            <w:tcBorders>
              <w:top w:val="single" w:sz="4" w:space="0" w:color="000000"/>
              <w:left w:val="single" w:sz="4" w:space="0" w:color="000000"/>
              <w:bottom w:val="single" w:sz="4" w:space="0" w:color="000000"/>
            </w:tcBorders>
            <w:shd w:val="clear" w:color="auto" w:fill="auto"/>
            <w:vAlign w:val="center"/>
          </w:tcPr>
          <w:p w14:paraId="4AF2E467" w14:textId="77777777" w:rsidR="00FE4B72" w:rsidRPr="000F4528" w:rsidRDefault="00FE4B72" w:rsidP="002E1FDE">
            <w:pPr>
              <w:pStyle w:val="Default"/>
              <w:rPr>
                <w:color w:val="FF0000"/>
                <w:sz w:val="22"/>
                <w:szCs w:val="22"/>
              </w:rPr>
            </w:pPr>
            <w:r w:rsidRPr="000F4528">
              <w:rPr>
                <w:color w:val="FF0000"/>
                <w:sz w:val="22"/>
                <w:szCs w:val="22"/>
              </w:rPr>
              <w:t>?</w:t>
            </w:r>
          </w:p>
        </w:tc>
        <w:tc>
          <w:tcPr>
            <w:tcW w:w="1562" w:type="dxa"/>
            <w:tcBorders>
              <w:top w:val="single" w:sz="4" w:space="0" w:color="000000"/>
              <w:left w:val="single" w:sz="4" w:space="0" w:color="000000"/>
              <w:bottom w:val="single" w:sz="4" w:space="0" w:color="000000"/>
            </w:tcBorders>
            <w:shd w:val="clear" w:color="auto" w:fill="auto"/>
            <w:vAlign w:val="center"/>
          </w:tcPr>
          <w:p w14:paraId="633118C2" w14:textId="77777777" w:rsidR="00FE4B72" w:rsidRPr="000F4528" w:rsidRDefault="00FE4B72" w:rsidP="002E1FDE">
            <w:pPr>
              <w:pStyle w:val="Default"/>
              <w:rPr>
                <w:color w:val="FF0000"/>
                <w:sz w:val="22"/>
                <w:szCs w:val="22"/>
              </w:rPr>
            </w:pPr>
          </w:p>
        </w:tc>
        <w:tc>
          <w:tcPr>
            <w:tcW w:w="1751" w:type="dxa"/>
            <w:tcBorders>
              <w:top w:val="single" w:sz="4" w:space="0" w:color="000000"/>
              <w:left w:val="single" w:sz="4" w:space="0" w:color="000000"/>
              <w:bottom w:val="single" w:sz="4" w:space="0" w:color="000000"/>
            </w:tcBorders>
            <w:shd w:val="clear" w:color="auto" w:fill="auto"/>
            <w:vAlign w:val="center"/>
          </w:tcPr>
          <w:p w14:paraId="6D8FC668" w14:textId="77777777" w:rsidR="00FE4B72" w:rsidRPr="000F4528" w:rsidRDefault="00FE4B72" w:rsidP="002E1FDE">
            <w:pPr>
              <w:pStyle w:val="Default"/>
              <w:rPr>
                <w:sz w:val="22"/>
                <w:szCs w:val="22"/>
              </w:rPr>
            </w:pP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B6E41" w14:textId="77777777" w:rsidR="00FE4B72" w:rsidRPr="000F4528" w:rsidRDefault="00FE4B72" w:rsidP="002E1FDE">
            <w:pPr>
              <w:pStyle w:val="Default"/>
              <w:rPr>
                <w:sz w:val="22"/>
                <w:szCs w:val="22"/>
              </w:rPr>
            </w:pPr>
          </w:p>
        </w:tc>
      </w:tr>
      <w:tr w:rsidR="00FE4B72" w:rsidRPr="000F4528" w14:paraId="3F5FA188" w14:textId="77777777" w:rsidTr="00AB069C">
        <w:trPr>
          <w:trHeight w:val="523"/>
        </w:trPr>
        <w:tc>
          <w:tcPr>
            <w:tcW w:w="1801" w:type="dxa"/>
            <w:tcBorders>
              <w:top w:val="single" w:sz="4" w:space="0" w:color="000000"/>
              <w:left w:val="single" w:sz="4" w:space="0" w:color="000000"/>
              <w:bottom w:val="single" w:sz="4" w:space="0" w:color="000000"/>
            </w:tcBorders>
            <w:shd w:val="clear" w:color="auto" w:fill="auto"/>
            <w:vAlign w:val="center"/>
          </w:tcPr>
          <w:p w14:paraId="49C32550" w14:textId="77777777" w:rsidR="00FE4B72" w:rsidRPr="000F4528" w:rsidRDefault="00FE4B72" w:rsidP="002E1FDE">
            <w:pPr>
              <w:pStyle w:val="Default"/>
              <w:rPr>
                <w:color w:val="FF0000"/>
                <w:sz w:val="22"/>
                <w:szCs w:val="22"/>
              </w:rPr>
            </w:pPr>
            <w:r w:rsidRPr="000F4528">
              <w:rPr>
                <w:sz w:val="22"/>
                <w:szCs w:val="22"/>
              </w:rPr>
              <w:t>Water</w:t>
            </w:r>
          </w:p>
        </w:tc>
        <w:tc>
          <w:tcPr>
            <w:tcW w:w="1597" w:type="dxa"/>
            <w:tcBorders>
              <w:top w:val="single" w:sz="4" w:space="0" w:color="000000"/>
              <w:left w:val="single" w:sz="4" w:space="0" w:color="000000"/>
              <w:bottom w:val="single" w:sz="4" w:space="0" w:color="000000"/>
            </w:tcBorders>
            <w:shd w:val="clear" w:color="auto" w:fill="auto"/>
            <w:vAlign w:val="center"/>
          </w:tcPr>
          <w:p w14:paraId="5E7B3E9C" w14:textId="77777777" w:rsidR="00FE4B72" w:rsidRPr="000F4528" w:rsidRDefault="00FE4B72" w:rsidP="002E1FDE">
            <w:pPr>
              <w:pStyle w:val="Default"/>
              <w:rPr>
                <w:color w:val="FF0000"/>
                <w:sz w:val="22"/>
                <w:szCs w:val="22"/>
              </w:rPr>
            </w:pPr>
            <w:r w:rsidRPr="000F4528">
              <w:rPr>
                <w:color w:val="FF0000"/>
                <w:sz w:val="22"/>
                <w:szCs w:val="22"/>
              </w:rPr>
              <w:t>?</w:t>
            </w:r>
          </w:p>
        </w:tc>
        <w:tc>
          <w:tcPr>
            <w:tcW w:w="1562" w:type="dxa"/>
            <w:tcBorders>
              <w:top w:val="single" w:sz="4" w:space="0" w:color="000000"/>
              <w:left w:val="single" w:sz="4" w:space="0" w:color="000000"/>
              <w:bottom w:val="single" w:sz="4" w:space="0" w:color="000000"/>
            </w:tcBorders>
            <w:shd w:val="clear" w:color="auto" w:fill="auto"/>
            <w:vAlign w:val="center"/>
          </w:tcPr>
          <w:p w14:paraId="391DCAA1" w14:textId="77777777" w:rsidR="00FE4B72" w:rsidRPr="000F4528" w:rsidRDefault="00FE4B72" w:rsidP="002E1FDE">
            <w:pPr>
              <w:pStyle w:val="Default"/>
              <w:rPr>
                <w:color w:val="FF0000"/>
                <w:sz w:val="22"/>
                <w:szCs w:val="22"/>
              </w:rPr>
            </w:pPr>
          </w:p>
        </w:tc>
        <w:tc>
          <w:tcPr>
            <w:tcW w:w="1751" w:type="dxa"/>
            <w:tcBorders>
              <w:top w:val="single" w:sz="4" w:space="0" w:color="000000"/>
              <w:left w:val="single" w:sz="4" w:space="0" w:color="000000"/>
              <w:bottom w:val="single" w:sz="4" w:space="0" w:color="000000"/>
            </w:tcBorders>
            <w:shd w:val="clear" w:color="auto" w:fill="auto"/>
            <w:vAlign w:val="center"/>
          </w:tcPr>
          <w:p w14:paraId="46F341CD" w14:textId="77777777" w:rsidR="00FE4B72" w:rsidRPr="000F4528" w:rsidRDefault="00FE4B72" w:rsidP="002E1FDE">
            <w:pPr>
              <w:pStyle w:val="Default"/>
              <w:rPr>
                <w:sz w:val="22"/>
                <w:szCs w:val="22"/>
              </w:rPr>
            </w:pP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041F7" w14:textId="77777777" w:rsidR="00FE4B72" w:rsidRPr="000F4528" w:rsidRDefault="00FE4B72" w:rsidP="002E1FDE">
            <w:pPr>
              <w:pStyle w:val="Default"/>
              <w:rPr>
                <w:sz w:val="22"/>
                <w:szCs w:val="22"/>
              </w:rPr>
            </w:pPr>
          </w:p>
        </w:tc>
      </w:tr>
      <w:tr w:rsidR="00FE4B72" w:rsidRPr="000F4528" w14:paraId="402333BA" w14:textId="77777777" w:rsidTr="00AB069C">
        <w:trPr>
          <w:trHeight w:val="517"/>
        </w:trPr>
        <w:tc>
          <w:tcPr>
            <w:tcW w:w="1801" w:type="dxa"/>
            <w:tcBorders>
              <w:top w:val="single" w:sz="4" w:space="0" w:color="000000"/>
              <w:left w:val="single" w:sz="4" w:space="0" w:color="000000"/>
              <w:bottom w:val="single" w:sz="4" w:space="0" w:color="000000"/>
            </w:tcBorders>
            <w:shd w:val="clear" w:color="auto" w:fill="auto"/>
            <w:vAlign w:val="center"/>
          </w:tcPr>
          <w:p w14:paraId="52C4C189" w14:textId="77777777" w:rsidR="00FE4B72" w:rsidRPr="000F4528" w:rsidRDefault="00FE4B72" w:rsidP="002E1FDE">
            <w:pPr>
              <w:pStyle w:val="Default"/>
              <w:rPr>
                <w:color w:val="FF0000"/>
                <w:sz w:val="22"/>
                <w:szCs w:val="22"/>
              </w:rPr>
            </w:pPr>
            <w:r w:rsidRPr="000F4528">
              <w:rPr>
                <w:sz w:val="22"/>
                <w:szCs w:val="22"/>
              </w:rPr>
              <w:t>Drainage</w:t>
            </w:r>
          </w:p>
        </w:tc>
        <w:tc>
          <w:tcPr>
            <w:tcW w:w="1597" w:type="dxa"/>
            <w:tcBorders>
              <w:top w:val="single" w:sz="4" w:space="0" w:color="000000"/>
              <w:left w:val="single" w:sz="4" w:space="0" w:color="000000"/>
              <w:bottom w:val="single" w:sz="4" w:space="0" w:color="000000"/>
            </w:tcBorders>
            <w:shd w:val="clear" w:color="auto" w:fill="auto"/>
            <w:vAlign w:val="center"/>
          </w:tcPr>
          <w:p w14:paraId="61418A85" w14:textId="77777777" w:rsidR="00FE4B72" w:rsidRPr="000F4528" w:rsidRDefault="00FE4B72" w:rsidP="002E1FDE">
            <w:pPr>
              <w:pStyle w:val="Default"/>
              <w:rPr>
                <w:color w:val="FF0000"/>
                <w:sz w:val="22"/>
                <w:szCs w:val="22"/>
              </w:rPr>
            </w:pPr>
            <w:r w:rsidRPr="000F4528">
              <w:rPr>
                <w:color w:val="FF0000"/>
                <w:sz w:val="22"/>
                <w:szCs w:val="22"/>
              </w:rPr>
              <w:t>?</w:t>
            </w:r>
          </w:p>
        </w:tc>
        <w:tc>
          <w:tcPr>
            <w:tcW w:w="1562" w:type="dxa"/>
            <w:tcBorders>
              <w:top w:val="single" w:sz="4" w:space="0" w:color="000000"/>
              <w:left w:val="single" w:sz="4" w:space="0" w:color="000000"/>
              <w:bottom w:val="single" w:sz="4" w:space="0" w:color="000000"/>
            </w:tcBorders>
            <w:shd w:val="clear" w:color="auto" w:fill="auto"/>
            <w:vAlign w:val="center"/>
          </w:tcPr>
          <w:p w14:paraId="2A6C03C8" w14:textId="77777777" w:rsidR="00FE4B72" w:rsidRPr="000F4528" w:rsidRDefault="00FE4B72" w:rsidP="002E1FDE">
            <w:pPr>
              <w:pStyle w:val="Default"/>
              <w:rPr>
                <w:color w:val="FF0000"/>
                <w:sz w:val="22"/>
                <w:szCs w:val="22"/>
              </w:rPr>
            </w:pPr>
          </w:p>
        </w:tc>
        <w:tc>
          <w:tcPr>
            <w:tcW w:w="1751" w:type="dxa"/>
            <w:tcBorders>
              <w:top w:val="single" w:sz="4" w:space="0" w:color="000000"/>
              <w:left w:val="single" w:sz="4" w:space="0" w:color="000000"/>
              <w:bottom w:val="single" w:sz="4" w:space="0" w:color="000000"/>
            </w:tcBorders>
            <w:shd w:val="clear" w:color="auto" w:fill="auto"/>
            <w:vAlign w:val="center"/>
          </w:tcPr>
          <w:p w14:paraId="0CD9E5FA" w14:textId="77777777" w:rsidR="00FE4B72" w:rsidRPr="000F4528" w:rsidRDefault="00FE4B72" w:rsidP="002E1FDE">
            <w:pPr>
              <w:pStyle w:val="Default"/>
              <w:rPr>
                <w:sz w:val="22"/>
                <w:szCs w:val="22"/>
              </w:rPr>
            </w:pP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864E4" w14:textId="77777777" w:rsidR="00FE4B72" w:rsidRPr="000F4528" w:rsidRDefault="00FE4B72" w:rsidP="002E1FDE">
            <w:pPr>
              <w:pStyle w:val="Default"/>
              <w:rPr>
                <w:sz w:val="22"/>
                <w:szCs w:val="22"/>
              </w:rPr>
            </w:pPr>
          </w:p>
        </w:tc>
      </w:tr>
      <w:tr w:rsidR="00FE4B72" w:rsidRPr="000F4528" w14:paraId="637BDE8F" w14:textId="77777777" w:rsidTr="00AB069C">
        <w:trPr>
          <w:trHeight w:val="538"/>
        </w:trPr>
        <w:tc>
          <w:tcPr>
            <w:tcW w:w="1801" w:type="dxa"/>
            <w:tcBorders>
              <w:top w:val="single" w:sz="4" w:space="0" w:color="000000"/>
              <w:left w:val="single" w:sz="4" w:space="0" w:color="000000"/>
              <w:bottom w:val="single" w:sz="4" w:space="0" w:color="000000"/>
            </w:tcBorders>
            <w:shd w:val="clear" w:color="auto" w:fill="auto"/>
            <w:vAlign w:val="center"/>
          </w:tcPr>
          <w:p w14:paraId="2184498E" w14:textId="77777777" w:rsidR="00FE4B72" w:rsidRPr="000F4528" w:rsidRDefault="00FE4B72" w:rsidP="002E1FDE">
            <w:pPr>
              <w:pStyle w:val="Default"/>
              <w:rPr>
                <w:color w:val="FF0000"/>
                <w:sz w:val="22"/>
                <w:szCs w:val="22"/>
              </w:rPr>
            </w:pPr>
            <w:r w:rsidRPr="000F4528">
              <w:rPr>
                <w:sz w:val="22"/>
                <w:szCs w:val="22"/>
              </w:rPr>
              <w:t>Telephone</w:t>
            </w:r>
          </w:p>
        </w:tc>
        <w:tc>
          <w:tcPr>
            <w:tcW w:w="1597" w:type="dxa"/>
            <w:tcBorders>
              <w:top w:val="single" w:sz="4" w:space="0" w:color="000000"/>
              <w:left w:val="single" w:sz="4" w:space="0" w:color="000000"/>
              <w:bottom w:val="single" w:sz="4" w:space="0" w:color="000000"/>
            </w:tcBorders>
            <w:shd w:val="clear" w:color="auto" w:fill="auto"/>
            <w:vAlign w:val="center"/>
          </w:tcPr>
          <w:p w14:paraId="6B067E09" w14:textId="77777777" w:rsidR="00FE4B72" w:rsidRPr="000F4528" w:rsidRDefault="00FE4B72" w:rsidP="002E1FDE">
            <w:pPr>
              <w:pStyle w:val="Default"/>
              <w:rPr>
                <w:color w:val="FF0000"/>
                <w:sz w:val="22"/>
                <w:szCs w:val="22"/>
              </w:rPr>
            </w:pPr>
            <w:r w:rsidRPr="000F4528">
              <w:rPr>
                <w:color w:val="FF0000"/>
                <w:sz w:val="22"/>
                <w:szCs w:val="22"/>
              </w:rPr>
              <w:t>BT</w:t>
            </w:r>
          </w:p>
        </w:tc>
        <w:tc>
          <w:tcPr>
            <w:tcW w:w="1562" w:type="dxa"/>
            <w:tcBorders>
              <w:top w:val="single" w:sz="4" w:space="0" w:color="000000"/>
              <w:left w:val="single" w:sz="4" w:space="0" w:color="000000"/>
              <w:bottom w:val="single" w:sz="4" w:space="0" w:color="000000"/>
            </w:tcBorders>
            <w:shd w:val="clear" w:color="auto" w:fill="auto"/>
            <w:vAlign w:val="center"/>
          </w:tcPr>
          <w:p w14:paraId="731E1AF9" w14:textId="77777777" w:rsidR="00FE4B72" w:rsidRPr="000F4528" w:rsidRDefault="00FE4B72" w:rsidP="002E1FDE">
            <w:pPr>
              <w:pStyle w:val="Default"/>
              <w:rPr>
                <w:color w:val="FF0000"/>
                <w:sz w:val="22"/>
                <w:szCs w:val="22"/>
              </w:rPr>
            </w:pPr>
          </w:p>
        </w:tc>
        <w:tc>
          <w:tcPr>
            <w:tcW w:w="1751" w:type="dxa"/>
            <w:tcBorders>
              <w:top w:val="single" w:sz="4" w:space="0" w:color="000000"/>
              <w:left w:val="single" w:sz="4" w:space="0" w:color="000000"/>
              <w:bottom w:val="single" w:sz="4" w:space="0" w:color="000000"/>
            </w:tcBorders>
            <w:shd w:val="clear" w:color="auto" w:fill="auto"/>
            <w:vAlign w:val="center"/>
          </w:tcPr>
          <w:p w14:paraId="64FDBE76" w14:textId="77777777" w:rsidR="00FE4B72" w:rsidRPr="000F4528" w:rsidRDefault="00FE4B72" w:rsidP="002E1FDE">
            <w:pPr>
              <w:pStyle w:val="Default"/>
              <w:rPr>
                <w:sz w:val="22"/>
                <w:szCs w:val="22"/>
              </w:rPr>
            </w:pPr>
            <w:r w:rsidRPr="000F4528">
              <w:rPr>
                <w:color w:val="FF0000"/>
                <w:sz w:val="22"/>
                <w:szCs w:val="22"/>
              </w:rPr>
              <w:t>0800800151</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0A661" w14:textId="77777777" w:rsidR="00FE4B72" w:rsidRPr="000F4528" w:rsidRDefault="00FE4B72" w:rsidP="002E1FDE">
            <w:pPr>
              <w:pStyle w:val="Default"/>
              <w:rPr>
                <w:sz w:val="22"/>
                <w:szCs w:val="22"/>
              </w:rPr>
            </w:pPr>
          </w:p>
        </w:tc>
      </w:tr>
      <w:tr w:rsidR="00FE4B72" w:rsidRPr="000F4528" w14:paraId="392BB6C5" w14:textId="77777777" w:rsidTr="00AB069C">
        <w:trPr>
          <w:trHeight w:val="532"/>
        </w:trPr>
        <w:tc>
          <w:tcPr>
            <w:tcW w:w="1801" w:type="dxa"/>
            <w:tcBorders>
              <w:top w:val="single" w:sz="4" w:space="0" w:color="000000"/>
              <w:left w:val="single" w:sz="4" w:space="0" w:color="000000"/>
              <w:bottom w:val="single" w:sz="4" w:space="0" w:color="000000"/>
            </w:tcBorders>
            <w:shd w:val="clear" w:color="auto" w:fill="auto"/>
            <w:vAlign w:val="center"/>
          </w:tcPr>
          <w:p w14:paraId="2215EF97" w14:textId="77777777" w:rsidR="00FE4B72" w:rsidRPr="000F4528" w:rsidRDefault="00FE4B72" w:rsidP="002E1FDE">
            <w:pPr>
              <w:pStyle w:val="Default"/>
              <w:rPr>
                <w:color w:val="FF0000"/>
                <w:sz w:val="22"/>
                <w:szCs w:val="22"/>
              </w:rPr>
            </w:pPr>
            <w:r w:rsidRPr="000F4528">
              <w:rPr>
                <w:sz w:val="22"/>
                <w:szCs w:val="22"/>
              </w:rPr>
              <w:t>Health &amp; Safety Executive</w:t>
            </w:r>
          </w:p>
        </w:tc>
        <w:tc>
          <w:tcPr>
            <w:tcW w:w="1597" w:type="dxa"/>
            <w:tcBorders>
              <w:top w:val="single" w:sz="4" w:space="0" w:color="000000"/>
              <w:left w:val="single" w:sz="4" w:space="0" w:color="000000"/>
              <w:bottom w:val="single" w:sz="4" w:space="0" w:color="000000"/>
            </w:tcBorders>
            <w:shd w:val="clear" w:color="auto" w:fill="auto"/>
            <w:vAlign w:val="center"/>
          </w:tcPr>
          <w:p w14:paraId="3E952CF4" w14:textId="77777777" w:rsidR="00FE4B72" w:rsidRPr="000F4528" w:rsidRDefault="00FE4B72" w:rsidP="002E1FDE">
            <w:pPr>
              <w:pStyle w:val="Default"/>
              <w:rPr>
                <w:color w:val="FF0000"/>
                <w:sz w:val="22"/>
                <w:szCs w:val="22"/>
              </w:rPr>
            </w:pPr>
          </w:p>
        </w:tc>
        <w:tc>
          <w:tcPr>
            <w:tcW w:w="1562" w:type="dxa"/>
            <w:tcBorders>
              <w:top w:val="single" w:sz="4" w:space="0" w:color="000000"/>
              <w:left w:val="single" w:sz="4" w:space="0" w:color="000000"/>
              <w:bottom w:val="single" w:sz="4" w:space="0" w:color="000000"/>
            </w:tcBorders>
            <w:shd w:val="clear" w:color="auto" w:fill="auto"/>
            <w:vAlign w:val="center"/>
          </w:tcPr>
          <w:p w14:paraId="7BEA4FD9" w14:textId="77777777" w:rsidR="00FE4B72" w:rsidRPr="000F4528" w:rsidRDefault="00FE4B72" w:rsidP="002E1FDE">
            <w:pPr>
              <w:pStyle w:val="Default"/>
              <w:rPr>
                <w:color w:val="FF0000"/>
                <w:sz w:val="22"/>
                <w:szCs w:val="22"/>
              </w:rPr>
            </w:pPr>
          </w:p>
        </w:tc>
        <w:tc>
          <w:tcPr>
            <w:tcW w:w="1751" w:type="dxa"/>
            <w:tcBorders>
              <w:top w:val="single" w:sz="4" w:space="0" w:color="000000"/>
              <w:left w:val="single" w:sz="4" w:space="0" w:color="000000"/>
              <w:bottom w:val="single" w:sz="4" w:space="0" w:color="000000"/>
            </w:tcBorders>
            <w:shd w:val="clear" w:color="auto" w:fill="auto"/>
            <w:vAlign w:val="center"/>
          </w:tcPr>
          <w:p w14:paraId="67063569" w14:textId="77777777" w:rsidR="00FE4B72" w:rsidRPr="000F4528" w:rsidRDefault="00FE4B72" w:rsidP="002E1FDE">
            <w:pPr>
              <w:pStyle w:val="Default"/>
              <w:rPr>
                <w:sz w:val="22"/>
                <w:szCs w:val="22"/>
              </w:rPr>
            </w:pP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BE777" w14:textId="77777777" w:rsidR="00FE4B72" w:rsidRPr="000F4528" w:rsidRDefault="00FE4B72" w:rsidP="002E1FDE">
            <w:pPr>
              <w:pStyle w:val="Default"/>
              <w:rPr>
                <w:sz w:val="22"/>
                <w:szCs w:val="22"/>
              </w:rPr>
            </w:pPr>
          </w:p>
        </w:tc>
      </w:tr>
      <w:tr w:rsidR="00FE4B72" w:rsidRPr="000F4528" w14:paraId="4675B4F9" w14:textId="77777777" w:rsidTr="00AB069C">
        <w:trPr>
          <w:trHeight w:val="596"/>
        </w:trPr>
        <w:tc>
          <w:tcPr>
            <w:tcW w:w="1801" w:type="dxa"/>
            <w:tcBorders>
              <w:top w:val="single" w:sz="4" w:space="0" w:color="000000"/>
              <w:left w:val="single" w:sz="4" w:space="0" w:color="000000"/>
              <w:bottom w:val="single" w:sz="4" w:space="0" w:color="000000"/>
            </w:tcBorders>
            <w:shd w:val="clear" w:color="auto" w:fill="auto"/>
            <w:vAlign w:val="center"/>
          </w:tcPr>
          <w:p w14:paraId="5D0F64D4" w14:textId="77777777" w:rsidR="00FE4B72" w:rsidRPr="000F4528" w:rsidRDefault="0078582B" w:rsidP="002E1FDE">
            <w:pPr>
              <w:pStyle w:val="Default"/>
              <w:rPr>
                <w:color w:val="FF0000"/>
                <w:sz w:val="22"/>
                <w:szCs w:val="22"/>
              </w:rPr>
            </w:pPr>
            <w:r w:rsidRPr="000F4528">
              <w:rPr>
                <w:sz w:val="22"/>
                <w:szCs w:val="22"/>
              </w:rPr>
              <w:t>Environment</w:t>
            </w:r>
            <w:r w:rsidR="00FE4B72" w:rsidRPr="000F4528">
              <w:rPr>
                <w:sz w:val="22"/>
                <w:szCs w:val="22"/>
              </w:rPr>
              <w:t xml:space="preserve"> Agency</w:t>
            </w:r>
          </w:p>
        </w:tc>
        <w:tc>
          <w:tcPr>
            <w:tcW w:w="1597" w:type="dxa"/>
            <w:tcBorders>
              <w:top w:val="single" w:sz="4" w:space="0" w:color="000000"/>
              <w:left w:val="single" w:sz="4" w:space="0" w:color="000000"/>
              <w:bottom w:val="single" w:sz="4" w:space="0" w:color="000000"/>
            </w:tcBorders>
            <w:shd w:val="clear" w:color="auto" w:fill="auto"/>
            <w:vAlign w:val="center"/>
          </w:tcPr>
          <w:p w14:paraId="329BFAE0" w14:textId="77777777" w:rsidR="00FE4B72" w:rsidRPr="000F4528" w:rsidRDefault="00FE4B72" w:rsidP="002E1FDE">
            <w:pPr>
              <w:pStyle w:val="Default"/>
              <w:rPr>
                <w:color w:val="FF0000"/>
                <w:sz w:val="22"/>
                <w:szCs w:val="22"/>
              </w:rPr>
            </w:pPr>
          </w:p>
        </w:tc>
        <w:tc>
          <w:tcPr>
            <w:tcW w:w="1562" w:type="dxa"/>
            <w:tcBorders>
              <w:top w:val="single" w:sz="4" w:space="0" w:color="000000"/>
              <w:left w:val="single" w:sz="4" w:space="0" w:color="000000"/>
              <w:bottom w:val="single" w:sz="4" w:space="0" w:color="000000"/>
            </w:tcBorders>
            <w:shd w:val="clear" w:color="auto" w:fill="auto"/>
            <w:vAlign w:val="center"/>
          </w:tcPr>
          <w:p w14:paraId="24F41F65" w14:textId="77777777" w:rsidR="00FE4B72" w:rsidRPr="000F4528" w:rsidRDefault="00FE4B72" w:rsidP="002E1FDE">
            <w:pPr>
              <w:pStyle w:val="Default"/>
              <w:rPr>
                <w:color w:val="FF0000"/>
                <w:sz w:val="22"/>
                <w:szCs w:val="22"/>
              </w:rPr>
            </w:pPr>
          </w:p>
        </w:tc>
        <w:tc>
          <w:tcPr>
            <w:tcW w:w="1751" w:type="dxa"/>
            <w:tcBorders>
              <w:top w:val="single" w:sz="4" w:space="0" w:color="000000"/>
              <w:left w:val="single" w:sz="4" w:space="0" w:color="000000"/>
              <w:bottom w:val="single" w:sz="4" w:space="0" w:color="000000"/>
            </w:tcBorders>
            <w:shd w:val="clear" w:color="auto" w:fill="auto"/>
            <w:vAlign w:val="center"/>
          </w:tcPr>
          <w:p w14:paraId="44652C20" w14:textId="77777777" w:rsidR="00FE4B72" w:rsidRPr="000F4528" w:rsidRDefault="00FE4B72" w:rsidP="002E1FDE">
            <w:pPr>
              <w:pStyle w:val="Default"/>
              <w:rPr>
                <w:sz w:val="22"/>
                <w:szCs w:val="22"/>
              </w:rPr>
            </w:pPr>
            <w:r w:rsidRPr="000F4528">
              <w:rPr>
                <w:color w:val="FF0000"/>
                <w:sz w:val="22"/>
                <w:szCs w:val="22"/>
              </w:rPr>
              <w:t>08459881188</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A9792" w14:textId="77777777" w:rsidR="00FE4B72" w:rsidRPr="000F4528" w:rsidRDefault="00FE4B72" w:rsidP="002E1FDE">
            <w:pPr>
              <w:pStyle w:val="Default"/>
              <w:rPr>
                <w:sz w:val="22"/>
                <w:szCs w:val="22"/>
              </w:rPr>
            </w:pPr>
          </w:p>
        </w:tc>
      </w:tr>
      <w:tr w:rsidR="00FE4B72" w:rsidRPr="000F4528" w14:paraId="46B0EB05" w14:textId="77777777" w:rsidTr="00AB069C">
        <w:trPr>
          <w:trHeight w:val="481"/>
        </w:trPr>
        <w:tc>
          <w:tcPr>
            <w:tcW w:w="1801" w:type="dxa"/>
            <w:tcBorders>
              <w:top w:val="single" w:sz="4" w:space="0" w:color="000000"/>
              <w:left w:val="single" w:sz="4" w:space="0" w:color="000000"/>
              <w:bottom w:val="single" w:sz="4" w:space="0" w:color="000000"/>
            </w:tcBorders>
            <w:shd w:val="clear" w:color="auto" w:fill="auto"/>
            <w:vAlign w:val="center"/>
          </w:tcPr>
          <w:p w14:paraId="2CAC94E4" w14:textId="77777777" w:rsidR="00FE4B72" w:rsidRPr="000F4528" w:rsidRDefault="00FE4B72" w:rsidP="002E1FDE">
            <w:pPr>
              <w:pStyle w:val="Default"/>
              <w:rPr>
                <w:sz w:val="22"/>
                <w:szCs w:val="22"/>
              </w:rPr>
            </w:pPr>
          </w:p>
        </w:tc>
        <w:tc>
          <w:tcPr>
            <w:tcW w:w="1597" w:type="dxa"/>
            <w:tcBorders>
              <w:top w:val="single" w:sz="4" w:space="0" w:color="000000"/>
              <w:left w:val="single" w:sz="4" w:space="0" w:color="000000"/>
              <w:bottom w:val="single" w:sz="4" w:space="0" w:color="000000"/>
            </w:tcBorders>
            <w:shd w:val="clear" w:color="auto" w:fill="auto"/>
            <w:vAlign w:val="center"/>
          </w:tcPr>
          <w:p w14:paraId="73D8BFE6" w14:textId="77777777" w:rsidR="00FE4B72" w:rsidRPr="000F4528" w:rsidRDefault="00FE4B72" w:rsidP="002E1FDE">
            <w:pPr>
              <w:pStyle w:val="Default"/>
              <w:rPr>
                <w:sz w:val="22"/>
                <w:szCs w:val="22"/>
              </w:rPr>
            </w:pPr>
          </w:p>
        </w:tc>
        <w:tc>
          <w:tcPr>
            <w:tcW w:w="1562" w:type="dxa"/>
            <w:tcBorders>
              <w:top w:val="single" w:sz="4" w:space="0" w:color="000000"/>
              <w:left w:val="single" w:sz="4" w:space="0" w:color="000000"/>
              <w:bottom w:val="single" w:sz="4" w:space="0" w:color="000000"/>
            </w:tcBorders>
            <w:shd w:val="clear" w:color="auto" w:fill="auto"/>
            <w:vAlign w:val="center"/>
          </w:tcPr>
          <w:p w14:paraId="5D46C8EC" w14:textId="77777777" w:rsidR="00FE4B72" w:rsidRPr="000F4528" w:rsidRDefault="00FE4B72" w:rsidP="002E1FDE">
            <w:pPr>
              <w:pStyle w:val="Default"/>
              <w:rPr>
                <w:sz w:val="22"/>
                <w:szCs w:val="22"/>
              </w:rPr>
            </w:pPr>
          </w:p>
        </w:tc>
        <w:tc>
          <w:tcPr>
            <w:tcW w:w="1751" w:type="dxa"/>
            <w:tcBorders>
              <w:top w:val="single" w:sz="4" w:space="0" w:color="000000"/>
              <w:left w:val="single" w:sz="4" w:space="0" w:color="000000"/>
              <w:bottom w:val="single" w:sz="4" w:space="0" w:color="000000"/>
            </w:tcBorders>
            <w:shd w:val="clear" w:color="auto" w:fill="auto"/>
            <w:vAlign w:val="center"/>
          </w:tcPr>
          <w:p w14:paraId="7F96F500" w14:textId="77777777" w:rsidR="00FE4B72" w:rsidRPr="000F4528" w:rsidRDefault="00FE4B72" w:rsidP="002E1FDE">
            <w:pPr>
              <w:pStyle w:val="Default"/>
              <w:rPr>
                <w:sz w:val="22"/>
                <w:szCs w:val="22"/>
              </w:rPr>
            </w:pP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1F716" w14:textId="77777777" w:rsidR="00FE4B72" w:rsidRPr="000F4528" w:rsidRDefault="00FE4B72" w:rsidP="002E1FDE">
            <w:pPr>
              <w:pStyle w:val="Default"/>
              <w:rPr>
                <w:sz w:val="22"/>
                <w:szCs w:val="22"/>
              </w:rPr>
            </w:pPr>
          </w:p>
        </w:tc>
      </w:tr>
      <w:tr w:rsidR="00FE4B72" w:rsidRPr="000F4528" w14:paraId="377801ED" w14:textId="77777777" w:rsidTr="00AB069C">
        <w:trPr>
          <w:trHeight w:val="531"/>
        </w:trPr>
        <w:tc>
          <w:tcPr>
            <w:tcW w:w="1801" w:type="dxa"/>
            <w:tcBorders>
              <w:top w:val="single" w:sz="4" w:space="0" w:color="000000"/>
              <w:left w:val="single" w:sz="4" w:space="0" w:color="000000"/>
              <w:bottom w:val="single" w:sz="4" w:space="0" w:color="000000"/>
            </w:tcBorders>
            <w:shd w:val="clear" w:color="auto" w:fill="auto"/>
            <w:vAlign w:val="center"/>
          </w:tcPr>
          <w:p w14:paraId="0C350B77" w14:textId="77777777" w:rsidR="00FE4B72" w:rsidRPr="000F4528" w:rsidRDefault="00FE4B72" w:rsidP="002E1FDE">
            <w:pPr>
              <w:pStyle w:val="Default"/>
              <w:rPr>
                <w:sz w:val="22"/>
                <w:szCs w:val="22"/>
              </w:rPr>
            </w:pPr>
          </w:p>
        </w:tc>
        <w:tc>
          <w:tcPr>
            <w:tcW w:w="1597" w:type="dxa"/>
            <w:tcBorders>
              <w:top w:val="single" w:sz="4" w:space="0" w:color="000000"/>
              <w:left w:val="single" w:sz="4" w:space="0" w:color="000000"/>
              <w:bottom w:val="single" w:sz="4" w:space="0" w:color="000000"/>
            </w:tcBorders>
            <w:shd w:val="clear" w:color="auto" w:fill="auto"/>
            <w:vAlign w:val="center"/>
          </w:tcPr>
          <w:p w14:paraId="6A05963D" w14:textId="77777777" w:rsidR="00FE4B72" w:rsidRPr="000F4528" w:rsidRDefault="00FE4B72" w:rsidP="002E1FDE">
            <w:pPr>
              <w:pStyle w:val="Default"/>
              <w:rPr>
                <w:sz w:val="22"/>
                <w:szCs w:val="22"/>
              </w:rPr>
            </w:pPr>
          </w:p>
        </w:tc>
        <w:tc>
          <w:tcPr>
            <w:tcW w:w="1562" w:type="dxa"/>
            <w:tcBorders>
              <w:top w:val="single" w:sz="4" w:space="0" w:color="000000"/>
              <w:left w:val="single" w:sz="4" w:space="0" w:color="000000"/>
              <w:bottom w:val="single" w:sz="4" w:space="0" w:color="000000"/>
            </w:tcBorders>
            <w:shd w:val="clear" w:color="auto" w:fill="auto"/>
            <w:vAlign w:val="center"/>
          </w:tcPr>
          <w:p w14:paraId="7361A355" w14:textId="77777777" w:rsidR="00FE4B72" w:rsidRPr="000F4528" w:rsidRDefault="00FE4B72" w:rsidP="002E1FDE">
            <w:pPr>
              <w:pStyle w:val="Default"/>
              <w:rPr>
                <w:sz w:val="22"/>
                <w:szCs w:val="22"/>
              </w:rPr>
            </w:pPr>
          </w:p>
        </w:tc>
        <w:tc>
          <w:tcPr>
            <w:tcW w:w="1751" w:type="dxa"/>
            <w:tcBorders>
              <w:top w:val="single" w:sz="4" w:space="0" w:color="000000"/>
              <w:left w:val="single" w:sz="4" w:space="0" w:color="000000"/>
              <w:bottom w:val="single" w:sz="4" w:space="0" w:color="000000"/>
            </w:tcBorders>
            <w:shd w:val="clear" w:color="auto" w:fill="auto"/>
            <w:vAlign w:val="center"/>
          </w:tcPr>
          <w:p w14:paraId="03C3F9C8" w14:textId="77777777" w:rsidR="00FE4B72" w:rsidRPr="000F4528" w:rsidRDefault="00FE4B72" w:rsidP="002E1FDE">
            <w:pPr>
              <w:pStyle w:val="Default"/>
              <w:rPr>
                <w:sz w:val="22"/>
                <w:szCs w:val="22"/>
              </w:rPr>
            </w:pP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2118D" w14:textId="77777777" w:rsidR="00FE4B72" w:rsidRPr="000F4528" w:rsidRDefault="00FE4B72" w:rsidP="002E1FDE">
            <w:pPr>
              <w:pStyle w:val="Default"/>
              <w:rPr>
                <w:sz w:val="22"/>
                <w:szCs w:val="22"/>
              </w:rPr>
            </w:pPr>
          </w:p>
        </w:tc>
      </w:tr>
    </w:tbl>
    <w:p w14:paraId="11EEA150" w14:textId="77777777" w:rsidR="00FE4B72" w:rsidRPr="000F4528" w:rsidRDefault="00FE4B72" w:rsidP="002E1FDE">
      <w:pPr>
        <w:pStyle w:val="Default"/>
        <w:rPr>
          <w:sz w:val="22"/>
          <w:szCs w:val="22"/>
        </w:rPr>
      </w:pPr>
    </w:p>
    <w:p w14:paraId="0AAF4718" w14:textId="77777777" w:rsidR="00FE4B72" w:rsidRPr="000F4528" w:rsidRDefault="00FE4B72" w:rsidP="002E1FDE">
      <w:pPr>
        <w:pStyle w:val="Default"/>
        <w:rPr>
          <w:sz w:val="22"/>
          <w:szCs w:val="22"/>
        </w:rPr>
      </w:pPr>
    </w:p>
    <w:p w14:paraId="01470CB5" w14:textId="77777777" w:rsidR="00FE4B72" w:rsidRDefault="00FE4B72" w:rsidP="002E1FDE">
      <w:pPr>
        <w:pStyle w:val="Default"/>
      </w:pPr>
    </w:p>
    <w:p w14:paraId="1DBF3CF2" w14:textId="77777777" w:rsidR="00D30283" w:rsidRDefault="00D30283" w:rsidP="002E1FDE">
      <w:pPr>
        <w:pStyle w:val="Default"/>
      </w:pPr>
    </w:p>
    <w:p w14:paraId="4C91C471" w14:textId="77777777" w:rsidR="00D30283" w:rsidRDefault="00D30283" w:rsidP="002E1FDE">
      <w:pPr>
        <w:pStyle w:val="Default"/>
      </w:pPr>
    </w:p>
    <w:p w14:paraId="0F29EEB2" w14:textId="77777777" w:rsidR="00D30283" w:rsidRDefault="00D30283" w:rsidP="002E1FDE">
      <w:pPr>
        <w:pStyle w:val="Default"/>
      </w:pPr>
    </w:p>
    <w:p w14:paraId="56B6D0F8" w14:textId="77777777" w:rsidR="00D30283" w:rsidRDefault="00D30283" w:rsidP="002E1FDE">
      <w:pPr>
        <w:pStyle w:val="Default"/>
      </w:pPr>
    </w:p>
    <w:p w14:paraId="3E7B9DAD" w14:textId="77777777" w:rsidR="00D30283" w:rsidRDefault="00D30283" w:rsidP="002E1FDE">
      <w:pPr>
        <w:pStyle w:val="Default"/>
      </w:pPr>
    </w:p>
    <w:p w14:paraId="275CB8AF" w14:textId="77777777" w:rsidR="00D30283" w:rsidRDefault="00D30283" w:rsidP="002E1FDE">
      <w:pPr>
        <w:pStyle w:val="Default"/>
      </w:pPr>
    </w:p>
    <w:p w14:paraId="2B25EC50" w14:textId="77777777" w:rsidR="00D30283" w:rsidRDefault="00D30283" w:rsidP="002E1FDE">
      <w:pPr>
        <w:pStyle w:val="Default"/>
      </w:pPr>
    </w:p>
    <w:p w14:paraId="68E791A0" w14:textId="77777777" w:rsidR="00D30283" w:rsidRDefault="00D30283" w:rsidP="002E1FDE">
      <w:pPr>
        <w:pStyle w:val="Default"/>
      </w:pPr>
    </w:p>
    <w:p w14:paraId="16CA9BCB" w14:textId="77777777" w:rsidR="00D30283" w:rsidRPr="002E1FDE" w:rsidRDefault="00D30283" w:rsidP="002E1FDE">
      <w:pPr>
        <w:pStyle w:val="Default"/>
      </w:pPr>
    </w:p>
    <w:p w14:paraId="75C7671A" w14:textId="77777777" w:rsidR="00FE4B72" w:rsidRPr="002E1FDE" w:rsidRDefault="00FE4B72" w:rsidP="00D30283">
      <w:pPr>
        <w:pStyle w:val="Default"/>
        <w:jc w:val="both"/>
      </w:pPr>
      <w:r w:rsidRPr="002E1FDE">
        <w:lastRenderedPageBreak/>
        <w:t>7.0</w:t>
      </w:r>
      <w:r w:rsidRPr="002E1FDE">
        <w:tab/>
      </w:r>
      <w:r w:rsidR="00AB069C" w:rsidRPr="002E1FDE">
        <w:t>Management o</w:t>
      </w:r>
      <w:r w:rsidR="00645A2F" w:rsidRPr="002E1FDE">
        <w:t xml:space="preserve">f Health </w:t>
      </w:r>
      <w:r w:rsidR="0054781B">
        <w:t>a</w:t>
      </w:r>
      <w:r w:rsidR="00645A2F" w:rsidRPr="002E1FDE">
        <w:t>nd Safety, Setting Standards</w:t>
      </w:r>
    </w:p>
    <w:p w14:paraId="7DCB3EA9" w14:textId="77777777" w:rsidR="00FE4B72" w:rsidRPr="002E1FDE" w:rsidRDefault="00FE4B72" w:rsidP="00D30283">
      <w:pPr>
        <w:pStyle w:val="Default"/>
        <w:jc w:val="both"/>
      </w:pPr>
    </w:p>
    <w:p w14:paraId="792FE116" w14:textId="77777777" w:rsidR="00FE4B72" w:rsidRPr="006750DF" w:rsidRDefault="00C17390" w:rsidP="00D30283">
      <w:pPr>
        <w:pStyle w:val="Default"/>
        <w:jc w:val="both"/>
        <w:rPr>
          <w:sz w:val="22"/>
          <w:szCs w:val="22"/>
        </w:rPr>
      </w:pPr>
      <w:r w:rsidRPr="006750DF">
        <w:rPr>
          <w:color w:val="FF0000"/>
          <w:sz w:val="22"/>
          <w:szCs w:val="22"/>
        </w:rPr>
        <w:t>YOUR COMPANY</w:t>
      </w:r>
      <w:r w:rsidR="00FE4B72" w:rsidRPr="006750DF">
        <w:rPr>
          <w:sz w:val="22"/>
          <w:szCs w:val="22"/>
        </w:rPr>
        <w:t xml:space="preserve"> will appoint a Site Manager who will have the day to day responsibility for ensuring the site is run in a safe manner, as far as is reasonably practicable. The Organisation section of the Health and Safety Policy outlines the hierarchy of the management and their various responsibilities within the company.</w:t>
      </w:r>
    </w:p>
    <w:p w14:paraId="3CDB0766" w14:textId="77777777" w:rsidR="00FE4B72" w:rsidRPr="006750DF" w:rsidRDefault="00FE4B72" w:rsidP="00D30283">
      <w:pPr>
        <w:pStyle w:val="Default"/>
        <w:jc w:val="both"/>
        <w:rPr>
          <w:sz w:val="22"/>
          <w:szCs w:val="22"/>
        </w:rPr>
      </w:pPr>
    </w:p>
    <w:p w14:paraId="39B79804" w14:textId="77777777" w:rsidR="00FE4B72" w:rsidRPr="006750DF" w:rsidRDefault="00FE4B72" w:rsidP="00D30283">
      <w:pPr>
        <w:pStyle w:val="Default"/>
        <w:jc w:val="both"/>
        <w:rPr>
          <w:sz w:val="22"/>
          <w:szCs w:val="22"/>
        </w:rPr>
      </w:pPr>
      <w:r w:rsidRPr="006750DF">
        <w:rPr>
          <w:sz w:val="22"/>
          <w:szCs w:val="22"/>
        </w:rPr>
        <w:t>The aims for this project are that:</w:t>
      </w:r>
    </w:p>
    <w:p w14:paraId="534FA1A0" w14:textId="77777777" w:rsidR="00FE4B72" w:rsidRPr="006750DF" w:rsidRDefault="00FE4B72" w:rsidP="00D30283">
      <w:pPr>
        <w:pStyle w:val="Default"/>
        <w:jc w:val="both"/>
        <w:rPr>
          <w:sz w:val="22"/>
          <w:szCs w:val="22"/>
        </w:rPr>
      </w:pPr>
    </w:p>
    <w:p w14:paraId="30F85E9A" w14:textId="77777777" w:rsidR="00FE4B72" w:rsidRPr="006750DF" w:rsidRDefault="00FE4B72" w:rsidP="00D30283">
      <w:pPr>
        <w:pStyle w:val="Default"/>
        <w:jc w:val="both"/>
        <w:rPr>
          <w:sz w:val="22"/>
          <w:szCs w:val="22"/>
        </w:rPr>
      </w:pPr>
      <w:r w:rsidRPr="006750DF">
        <w:rPr>
          <w:sz w:val="22"/>
          <w:szCs w:val="22"/>
        </w:rPr>
        <w:t xml:space="preserve">All persons working on this development will ensure that safety will </w:t>
      </w:r>
      <w:proofErr w:type="gramStart"/>
      <w:r w:rsidRPr="006750DF">
        <w:rPr>
          <w:sz w:val="22"/>
          <w:szCs w:val="22"/>
        </w:rPr>
        <w:t>be of the utmost concern at all times</w:t>
      </w:r>
      <w:proofErr w:type="gramEnd"/>
      <w:r w:rsidRPr="006750DF">
        <w:rPr>
          <w:sz w:val="22"/>
          <w:szCs w:val="22"/>
        </w:rPr>
        <w:t xml:space="preserve"> and will assist all parties in achieving this standard wherever necessary.</w:t>
      </w:r>
    </w:p>
    <w:p w14:paraId="43520DDD" w14:textId="77777777" w:rsidR="00FE4B72" w:rsidRPr="006750DF" w:rsidRDefault="00FE4B72" w:rsidP="00D30283">
      <w:pPr>
        <w:pStyle w:val="Default"/>
        <w:jc w:val="both"/>
        <w:rPr>
          <w:sz w:val="22"/>
          <w:szCs w:val="22"/>
        </w:rPr>
      </w:pPr>
    </w:p>
    <w:p w14:paraId="3DEAC1E9" w14:textId="77777777" w:rsidR="00FE4B72" w:rsidRPr="006750DF" w:rsidRDefault="00FE4B72" w:rsidP="00D30283">
      <w:pPr>
        <w:pStyle w:val="Default"/>
        <w:jc w:val="both"/>
        <w:rPr>
          <w:sz w:val="22"/>
          <w:szCs w:val="22"/>
        </w:rPr>
      </w:pPr>
      <w:r w:rsidRPr="006750DF">
        <w:rPr>
          <w:sz w:val="22"/>
          <w:szCs w:val="22"/>
        </w:rPr>
        <w:t>Any breach of safety standards will not be tolerated and may result in dismissal from the development.</w:t>
      </w:r>
    </w:p>
    <w:p w14:paraId="721DCD53" w14:textId="77777777" w:rsidR="00FE4B72" w:rsidRPr="006750DF" w:rsidRDefault="00FE4B72" w:rsidP="00D30283">
      <w:pPr>
        <w:pStyle w:val="Default"/>
        <w:jc w:val="both"/>
        <w:rPr>
          <w:sz w:val="22"/>
          <w:szCs w:val="22"/>
        </w:rPr>
      </w:pPr>
    </w:p>
    <w:p w14:paraId="7C5AE681" w14:textId="77777777" w:rsidR="00FE4B72" w:rsidRPr="006750DF" w:rsidRDefault="00FE4B72" w:rsidP="00D30283">
      <w:pPr>
        <w:pStyle w:val="Default"/>
        <w:jc w:val="both"/>
        <w:rPr>
          <w:sz w:val="22"/>
          <w:szCs w:val="22"/>
        </w:rPr>
      </w:pPr>
      <w:r w:rsidRPr="006750DF">
        <w:rPr>
          <w:sz w:val="22"/>
          <w:szCs w:val="22"/>
        </w:rPr>
        <w:t>Current CDM regulations and ACOPS will be regarded as the minimum standards for this site with the aim of no lost time accidents or dangerous occurrences.</w:t>
      </w:r>
    </w:p>
    <w:p w14:paraId="4649DEB8" w14:textId="77777777" w:rsidR="00FE4B72" w:rsidRPr="002E1FDE" w:rsidRDefault="00FE4B72" w:rsidP="00D30283">
      <w:pPr>
        <w:pStyle w:val="Default"/>
        <w:jc w:val="both"/>
      </w:pPr>
    </w:p>
    <w:p w14:paraId="1AF21C6D" w14:textId="77777777" w:rsidR="00FE4B72" w:rsidRPr="006750DF" w:rsidRDefault="00FE4B72" w:rsidP="00D30283">
      <w:pPr>
        <w:pStyle w:val="Default"/>
        <w:jc w:val="both"/>
        <w:rPr>
          <w:sz w:val="22"/>
          <w:szCs w:val="22"/>
        </w:rPr>
      </w:pPr>
      <w:r w:rsidRPr="006750DF">
        <w:rPr>
          <w:sz w:val="22"/>
          <w:szCs w:val="22"/>
        </w:rPr>
        <w:t>We aim to achieve 100% Health and Safety success by ensuring that all operatives working on site receive a Health and Safety induction prior to starting work.</w:t>
      </w:r>
    </w:p>
    <w:p w14:paraId="5539446F" w14:textId="77777777" w:rsidR="00FE4B72" w:rsidRPr="006750DF" w:rsidRDefault="00FE4B72" w:rsidP="00D30283">
      <w:pPr>
        <w:pStyle w:val="Default"/>
        <w:jc w:val="both"/>
        <w:rPr>
          <w:sz w:val="22"/>
          <w:szCs w:val="22"/>
        </w:rPr>
      </w:pPr>
    </w:p>
    <w:p w14:paraId="11033111" w14:textId="77777777" w:rsidR="00FE4B72" w:rsidRPr="006750DF" w:rsidRDefault="00FE4B72" w:rsidP="00D30283">
      <w:pPr>
        <w:pStyle w:val="Default"/>
        <w:jc w:val="both"/>
        <w:rPr>
          <w:sz w:val="22"/>
          <w:szCs w:val="22"/>
        </w:rPr>
      </w:pPr>
      <w:r w:rsidRPr="006750DF">
        <w:rPr>
          <w:sz w:val="22"/>
          <w:szCs w:val="22"/>
        </w:rPr>
        <w:t>We generate a culture where everyone irrespective of their position realises that they have a part to play in ensuring that accidents are preventable.</w:t>
      </w:r>
    </w:p>
    <w:p w14:paraId="427E0B61" w14:textId="77777777" w:rsidR="00FE4B72" w:rsidRPr="006750DF" w:rsidRDefault="00FE4B72" w:rsidP="00D30283">
      <w:pPr>
        <w:pStyle w:val="Default"/>
        <w:jc w:val="both"/>
        <w:rPr>
          <w:sz w:val="22"/>
          <w:szCs w:val="22"/>
        </w:rPr>
      </w:pPr>
    </w:p>
    <w:p w14:paraId="78875689" w14:textId="77777777" w:rsidR="00FE4B72" w:rsidRPr="006750DF" w:rsidRDefault="00FE4B72" w:rsidP="00D30283">
      <w:pPr>
        <w:pStyle w:val="Default"/>
        <w:jc w:val="both"/>
        <w:rPr>
          <w:sz w:val="22"/>
          <w:szCs w:val="22"/>
        </w:rPr>
      </w:pPr>
      <w:r w:rsidRPr="006750DF">
        <w:rPr>
          <w:sz w:val="22"/>
          <w:szCs w:val="22"/>
        </w:rPr>
        <w:t>We ensure that there is co-operation and co-ordination of activities between all contractors to achieve a safe working environment.</w:t>
      </w:r>
    </w:p>
    <w:p w14:paraId="7B0FBEDA" w14:textId="77777777" w:rsidR="00FE4B72" w:rsidRPr="006750DF" w:rsidRDefault="00FE4B72" w:rsidP="00D30283">
      <w:pPr>
        <w:pStyle w:val="Default"/>
        <w:jc w:val="both"/>
        <w:rPr>
          <w:sz w:val="22"/>
          <w:szCs w:val="22"/>
        </w:rPr>
      </w:pPr>
    </w:p>
    <w:p w14:paraId="26199F6B" w14:textId="77777777" w:rsidR="00FE4B72" w:rsidRPr="006750DF" w:rsidRDefault="00FE4B72" w:rsidP="00D30283">
      <w:pPr>
        <w:pStyle w:val="Default"/>
        <w:jc w:val="both"/>
        <w:rPr>
          <w:sz w:val="22"/>
          <w:szCs w:val="22"/>
        </w:rPr>
      </w:pPr>
      <w:r w:rsidRPr="006750DF">
        <w:rPr>
          <w:sz w:val="22"/>
          <w:szCs w:val="22"/>
        </w:rPr>
        <w:t>We consider how works may impinge on the undertakings of others, particularly the general public, and to reduce the impact of those undertakings before their commencement.</w:t>
      </w:r>
    </w:p>
    <w:p w14:paraId="400586D7" w14:textId="77777777" w:rsidR="00FE4B72" w:rsidRPr="006750DF" w:rsidRDefault="00FE4B72" w:rsidP="00D30283">
      <w:pPr>
        <w:pStyle w:val="Default"/>
        <w:jc w:val="both"/>
        <w:rPr>
          <w:sz w:val="22"/>
          <w:szCs w:val="22"/>
        </w:rPr>
      </w:pPr>
    </w:p>
    <w:p w14:paraId="2F12BE13" w14:textId="77777777" w:rsidR="00FE4B72" w:rsidRPr="006750DF" w:rsidRDefault="00FE4B72" w:rsidP="00D30283">
      <w:pPr>
        <w:pStyle w:val="Default"/>
        <w:jc w:val="both"/>
        <w:rPr>
          <w:sz w:val="22"/>
          <w:szCs w:val="22"/>
        </w:rPr>
      </w:pPr>
      <w:r w:rsidRPr="006750DF">
        <w:rPr>
          <w:sz w:val="22"/>
          <w:szCs w:val="22"/>
        </w:rPr>
        <w:t>The COSHH hierarchy will be adhered to i.e. should a safer material be available it will be used in preference if all other characteristics including price are suitable.</w:t>
      </w:r>
    </w:p>
    <w:p w14:paraId="7D129BD1" w14:textId="77777777" w:rsidR="00FE4B72" w:rsidRPr="006750DF" w:rsidRDefault="00FE4B72" w:rsidP="00D30283">
      <w:pPr>
        <w:pStyle w:val="Default"/>
        <w:jc w:val="both"/>
        <w:rPr>
          <w:sz w:val="22"/>
          <w:szCs w:val="22"/>
        </w:rPr>
      </w:pPr>
    </w:p>
    <w:p w14:paraId="4DF0949D" w14:textId="77777777" w:rsidR="00FE4B72" w:rsidRPr="006750DF" w:rsidRDefault="00FE4B72" w:rsidP="00D30283">
      <w:pPr>
        <w:pStyle w:val="Default"/>
        <w:jc w:val="both"/>
        <w:rPr>
          <w:sz w:val="22"/>
          <w:szCs w:val="22"/>
        </w:rPr>
      </w:pPr>
    </w:p>
    <w:p w14:paraId="21823642" w14:textId="77777777" w:rsidR="00FE4B72" w:rsidRPr="002E1FDE" w:rsidRDefault="00FE4B72" w:rsidP="00D30283">
      <w:pPr>
        <w:pStyle w:val="Default"/>
        <w:jc w:val="both"/>
        <w:rPr>
          <w:b/>
        </w:rPr>
      </w:pPr>
      <w:r w:rsidRPr="002E1FDE">
        <w:t xml:space="preserve">7.1 </w:t>
      </w:r>
      <w:r w:rsidRPr="002E1FDE">
        <w:rPr>
          <w:b/>
        </w:rPr>
        <w:t>Good Neighbour Policy</w:t>
      </w:r>
    </w:p>
    <w:p w14:paraId="1B68590C" w14:textId="77777777" w:rsidR="00FE4B72" w:rsidRPr="002E1FDE" w:rsidRDefault="00FE4B72" w:rsidP="00D30283">
      <w:pPr>
        <w:pStyle w:val="Default"/>
        <w:jc w:val="both"/>
      </w:pPr>
    </w:p>
    <w:p w14:paraId="0D2CD763" w14:textId="77777777" w:rsidR="00FE4B72" w:rsidRPr="006750DF" w:rsidRDefault="00C17390" w:rsidP="00D30283">
      <w:pPr>
        <w:pStyle w:val="Default"/>
        <w:jc w:val="both"/>
        <w:rPr>
          <w:sz w:val="22"/>
          <w:szCs w:val="22"/>
        </w:rPr>
      </w:pPr>
      <w:r w:rsidRPr="006750DF">
        <w:rPr>
          <w:color w:val="FF0000"/>
          <w:sz w:val="22"/>
          <w:szCs w:val="22"/>
        </w:rPr>
        <w:t>YOUR COMPANY</w:t>
      </w:r>
      <w:r w:rsidRPr="006750DF">
        <w:rPr>
          <w:sz w:val="22"/>
          <w:szCs w:val="22"/>
        </w:rPr>
        <w:t xml:space="preserve"> </w:t>
      </w:r>
      <w:r w:rsidR="00FE4B72" w:rsidRPr="006750DF">
        <w:rPr>
          <w:sz w:val="22"/>
          <w:szCs w:val="22"/>
        </w:rPr>
        <w:t>objective is to maintain high standards on all our sites.</w:t>
      </w:r>
    </w:p>
    <w:p w14:paraId="0C4FA305" w14:textId="77777777" w:rsidR="00FE4B72" w:rsidRPr="006750DF" w:rsidRDefault="00FE4B72" w:rsidP="00D30283">
      <w:pPr>
        <w:pStyle w:val="Default"/>
        <w:jc w:val="both"/>
        <w:rPr>
          <w:sz w:val="22"/>
          <w:szCs w:val="22"/>
        </w:rPr>
      </w:pPr>
      <w:r w:rsidRPr="006750DF">
        <w:rPr>
          <w:sz w:val="22"/>
          <w:szCs w:val="22"/>
        </w:rPr>
        <w:t>Employees and contractors working on behalf of the company are encouraged to do their best to respect the people and neighbours around them and to keep noise and disruption to a minimum</w:t>
      </w:r>
      <w:r w:rsidR="00C17390" w:rsidRPr="006750DF">
        <w:rPr>
          <w:sz w:val="22"/>
          <w:szCs w:val="22"/>
        </w:rPr>
        <w:t>.</w:t>
      </w:r>
    </w:p>
    <w:p w14:paraId="662DB72E" w14:textId="77777777" w:rsidR="00FE4B72" w:rsidRPr="006750DF" w:rsidRDefault="00FE4B72" w:rsidP="00D30283">
      <w:pPr>
        <w:pStyle w:val="Default"/>
        <w:jc w:val="both"/>
        <w:rPr>
          <w:sz w:val="22"/>
          <w:szCs w:val="22"/>
        </w:rPr>
      </w:pPr>
    </w:p>
    <w:p w14:paraId="02D93AAE" w14:textId="77777777" w:rsidR="00FE4B72" w:rsidRPr="006750DF" w:rsidRDefault="00FE4B72" w:rsidP="00D30283">
      <w:pPr>
        <w:pStyle w:val="Default"/>
        <w:jc w:val="both"/>
        <w:rPr>
          <w:sz w:val="22"/>
          <w:szCs w:val="22"/>
        </w:rPr>
      </w:pPr>
      <w:r w:rsidRPr="006750DF">
        <w:rPr>
          <w:sz w:val="22"/>
          <w:szCs w:val="22"/>
        </w:rPr>
        <w:t>Everyone affected by the works should be advised before it begins.</w:t>
      </w:r>
    </w:p>
    <w:p w14:paraId="62ACC5F4" w14:textId="77777777" w:rsidR="00FE4B72" w:rsidRPr="006750DF" w:rsidRDefault="00FE4B72" w:rsidP="00D30283">
      <w:pPr>
        <w:pStyle w:val="Default"/>
        <w:jc w:val="both"/>
        <w:rPr>
          <w:sz w:val="22"/>
          <w:szCs w:val="22"/>
        </w:rPr>
      </w:pPr>
    </w:p>
    <w:p w14:paraId="193309F2" w14:textId="77777777" w:rsidR="00FE4B72" w:rsidRPr="006750DF" w:rsidRDefault="00C17390" w:rsidP="00D30283">
      <w:pPr>
        <w:pStyle w:val="Default"/>
        <w:jc w:val="both"/>
        <w:rPr>
          <w:sz w:val="22"/>
          <w:szCs w:val="22"/>
        </w:rPr>
      </w:pPr>
      <w:r w:rsidRPr="006750DF">
        <w:rPr>
          <w:color w:val="FF0000"/>
          <w:sz w:val="22"/>
          <w:szCs w:val="22"/>
        </w:rPr>
        <w:t>YOUR COMPANY</w:t>
      </w:r>
      <w:r w:rsidRPr="006750DF">
        <w:rPr>
          <w:sz w:val="22"/>
          <w:szCs w:val="22"/>
        </w:rPr>
        <w:t xml:space="preserve"> </w:t>
      </w:r>
      <w:r w:rsidR="00FE4B72" w:rsidRPr="006750DF">
        <w:rPr>
          <w:sz w:val="22"/>
          <w:szCs w:val="22"/>
        </w:rPr>
        <w:t xml:space="preserve">encourages </w:t>
      </w:r>
      <w:r w:rsidR="00FE4B72" w:rsidRPr="006750DF">
        <w:rPr>
          <w:color w:val="FF0000"/>
          <w:sz w:val="22"/>
          <w:szCs w:val="22"/>
        </w:rPr>
        <w:t>Site Supervisors</w:t>
      </w:r>
      <w:r w:rsidR="00FE4B72" w:rsidRPr="006750DF">
        <w:rPr>
          <w:sz w:val="22"/>
          <w:szCs w:val="22"/>
        </w:rPr>
        <w:t xml:space="preserve"> to be proactive in engaging with both clients and all neighbours throughout each project, to inform them about site activities and pre-empt and avoid complaints. </w:t>
      </w:r>
    </w:p>
    <w:p w14:paraId="56114D66" w14:textId="77777777" w:rsidR="00FE4B72" w:rsidRPr="006750DF" w:rsidRDefault="00FE4B72" w:rsidP="00D30283">
      <w:pPr>
        <w:pStyle w:val="Default"/>
        <w:jc w:val="both"/>
        <w:rPr>
          <w:sz w:val="22"/>
          <w:szCs w:val="22"/>
        </w:rPr>
      </w:pPr>
    </w:p>
    <w:p w14:paraId="70D31CA4" w14:textId="77777777" w:rsidR="00FE4B72" w:rsidRPr="006750DF" w:rsidRDefault="00FE4B72" w:rsidP="00D30283">
      <w:pPr>
        <w:pStyle w:val="Default"/>
        <w:jc w:val="both"/>
        <w:rPr>
          <w:sz w:val="22"/>
          <w:szCs w:val="22"/>
        </w:rPr>
      </w:pPr>
      <w:r w:rsidRPr="006750DF">
        <w:rPr>
          <w:sz w:val="22"/>
          <w:szCs w:val="22"/>
        </w:rPr>
        <w:t xml:space="preserve">Employees and contractors of </w:t>
      </w:r>
      <w:r w:rsidR="00C17390" w:rsidRPr="006750DF">
        <w:rPr>
          <w:color w:val="FF0000"/>
          <w:sz w:val="22"/>
          <w:szCs w:val="22"/>
        </w:rPr>
        <w:t>YOUR COMPANY</w:t>
      </w:r>
      <w:r w:rsidR="00C17390" w:rsidRPr="006750DF">
        <w:rPr>
          <w:sz w:val="22"/>
          <w:szCs w:val="22"/>
        </w:rPr>
        <w:t xml:space="preserve"> </w:t>
      </w:r>
      <w:r w:rsidRPr="006750DF">
        <w:rPr>
          <w:sz w:val="22"/>
          <w:szCs w:val="22"/>
        </w:rPr>
        <w:t xml:space="preserve">are instructed to give maximum consideration at all times for the safety of the public, public access to site </w:t>
      </w:r>
      <w:proofErr w:type="gramStart"/>
      <w:r w:rsidRPr="006750DF">
        <w:rPr>
          <w:sz w:val="22"/>
          <w:szCs w:val="22"/>
        </w:rPr>
        <w:t>where</w:t>
      </w:r>
      <w:proofErr w:type="gramEnd"/>
      <w:r w:rsidRPr="006750DF">
        <w:rPr>
          <w:sz w:val="22"/>
          <w:szCs w:val="22"/>
        </w:rPr>
        <w:t xml:space="preserve"> agreed and any visitors to site including those working on or adjacent to the site.</w:t>
      </w:r>
    </w:p>
    <w:p w14:paraId="6DFEB091" w14:textId="77777777" w:rsidR="00FE4B72" w:rsidRPr="006750DF" w:rsidRDefault="00FE4B72" w:rsidP="00D30283">
      <w:pPr>
        <w:pStyle w:val="Default"/>
        <w:jc w:val="both"/>
        <w:rPr>
          <w:sz w:val="22"/>
          <w:szCs w:val="22"/>
        </w:rPr>
      </w:pPr>
    </w:p>
    <w:p w14:paraId="5EC8A794" w14:textId="77777777" w:rsidR="00FE4B72" w:rsidRPr="006750DF" w:rsidRDefault="00FE4B72" w:rsidP="00D30283">
      <w:pPr>
        <w:pStyle w:val="Default"/>
        <w:jc w:val="both"/>
        <w:rPr>
          <w:sz w:val="22"/>
          <w:szCs w:val="22"/>
        </w:rPr>
      </w:pPr>
      <w:r w:rsidRPr="006750DF">
        <w:rPr>
          <w:sz w:val="22"/>
          <w:szCs w:val="22"/>
        </w:rPr>
        <w:t xml:space="preserve">Any complaints are logged and handled personally by the director of </w:t>
      </w:r>
      <w:r w:rsidR="00C17390" w:rsidRPr="006750DF">
        <w:rPr>
          <w:color w:val="FF0000"/>
          <w:sz w:val="22"/>
          <w:szCs w:val="22"/>
        </w:rPr>
        <w:t>YOUR COMPANY</w:t>
      </w:r>
      <w:r w:rsidRPr="006750DF">
        <w:rPr>
          <w:sz w:val="22"/>
          <w:szCs w:val="22"/>
        </w:rPr>
        <w:t>.  To ensure a good outcome for all concerned parties.</w:t>
      </w:r>
    </w:p>
    <w:p w14:paraId="52D1D12D" w14:textId="77777777" w:rsidR="00FE4B72" w:rsidRPr="006750DF" w:rsidRDefault="00FE4B72" w:rsidP="002E1FDE">
      <w:pPr>
        <w:pStyle w:val="Default"/>
        <w:rPr>
          <w:sz w:val="22"/>
          <w:szCs w:val="22"/>
        </w:rPr>
      </w:pPr>
    </w:p>
    <w:p w14:paraId="56528137" w14:textId="77777777" w:rsidR="00FE4B72" w:rsidRPr="006750DF" w:rsidRDefault="00FE4B72" w:rsidP="00D30283">
      <w:pPr>
        <w:pStyle w:val="Default"/>
        <w:jc w:val="both"/>
        <w:rPr>
          <w:sz w:val="22"/>
          <w:szCs w:val="22"/>
        </w:rPr>
      </w:pPr>
      <w:r w:rsidRPr="006750DF">
        <w:rPr>
          <w:sz w:val="22"/>
          <w:szCs w:val="22"/>
        </w:rPr>
        <w:t>Traffic movement, deliveries and parking will be kept to a minimum on site, along with all forms of site pollution.  No fires are allowed on site.</w:t>
      </w:r>
    </w:p>
    <w:p w14:paraId="3633FAF7" w14:textId="77777777" w:rsidR="00FE4B72" w:rsidRPr="006750DF" w:rsidRDefault="00FE4B72" w:rsidP="00D30283">
      <w:pPr>
        <w:pStyle w:val="Default"/>
        <w:jc w:val="both"/>
        <w:rPr>
          <w:sz w:val="22"/>
          <w:szCs w:val="22"/>
        </w:rPr>
      </w:pPr>
    </w:p>
    <w:p w14:paraId="032FA35C" w14:textId="77777777" w:rsidR="00FE4B72" w:rsidRPr="006750DF" w:rsidRDefault="00FE4B72" w:rsidP="00D30283">
      <w:pPr>
        <w:pStyle w:val="Default"/>
        <w:jc w:val="both"/>
        <w:rPr>
          <w:sz w:val="22"/>
          <w:szCs w:val="22"/>
        </w:rPr>
      </w:pPr>
      <w:r w:rsidRPr="006750DF">
        <w:rPr>
          <w:sz w:val="22"/>
          <w:szCs w:val="22"/>
        </w:rPr>
        <w:t>Site areas and perimeters should be clean, tidy and well presented with materials stored neatly.</w:t>
      </w:r>
    </w:p>
    <w:p w14:paraId="559ABACA" w14:textId="77777777" w:rsidR="00FE4B72" w:rsidRPr="006750DF" w:rsidRDefault="00FE4B72" w:rsidP="00D30283">
      <w:pPr>
        <w:pStyle w:val="Default"/>
        <w:jc w:val="both"/>
        <w:rPr>
          <w:sz w:val="22"/>
          <w:szCs w:val="22"/>
        </w:rPr>
      </w:pPr>
    </w:p>
    <w:p w14:paraId="2BFCC455" w14:textId="77777777" w:rsidR="00434ECE" w:rsidRPr="006750DF" w:rsidRDefault="00FE4B72" w:rsidP="00D30283">
      <w:pPr>
        <w:pStyle w:val="Default"/>
        <w:jc w:val="both"/>
        <w:rPr>
          <w:sz w:val="22"/>
          <w:szCs w:val="22"/>
        </w:rPr>
      </w:pPr>
      <w:r w:rsidRPr="006750DF">
        <w:rPr>
          <w:sz w:val="22"/>
          <w:szCs w:val="22"/>
        </w:rPr>
        <w:t xml:space="preserve">Employees and contractors working on behalf of </w:t>
      </w:r>
      <w:r w:rsidR="00434ECE" w:rsidRPr="006750DF">
        <w:rPr>
          <w:sz w:val="22"/>
          <w:szCs w:val="22"/>
        </w:rPr>
        <w:t xml:space="preserve">the company </w:t>
      </w:r>
      <w:r w:rsidRPr="006750DF">
        <w:rPr>
          <w:sz w:val="22"/>
          <w:szCs w:val="22"/>
        </w:rPr>
        <w:t xml:space="preserve">will act in a respectable, </w:t>
      </w:r>
      <w:proofErr w:type="gramStart"/>
      <w:r w:rsidRPr="006750DF">
        <w:rPr>
          <w:sz w:val="22"/>
          <w:szCs w:val="22"/>
        </w:rPr>
        <w:t>conscientious</w:t>
      </w:r>
      <w:proofErr w:type="gramEnd"/>
      <w:r w:rsidRPr="006750DF">
        <w:rPr>
          <w:sz w:val="22"/>
          <w:szCs w:val="22"/>
        </w:rPr>
        <w:t xml:space="preserve"> and professional manner at all times, to maintain a </w:t>
      </w:r>
      <w:r w:rsidR="00434ECE" w:rsidRPr="006750DF">
        <w:rPr>
          <w:sz w:val="22"/>
          <w:szCs w:val="22"/>
        </w:rPr>
        <w:t xml:space="preserve">positive image for </w:t>
      </w:r>
      <w:r w:rsidR="00434ECE" w:rsidRPr="006750DF">
        <w:rPr>
          <w:color w:val="FF0000"/>
          <w:sz w:val="22"/>
          <w:szCs w:val="22"/>
        </w:rPr>
        <w:t>YOUR COMPANY</w:t>
      </w:r>
      <w:r w:rsidR="00434ECE" w:rsidRPr="006750DF">
        <w:rPr>
          <w:sz w:val="22"/>
          <w:szCs w:val="22"/>
        </w:rPr>
        <w:t>.</w:t>
      </w:r>
    </w:p>
    <w:p w14:paraId="1B04BF68" w14:textId="77777777" w:rsidR="00434ECE" w:rsidRPr="006750DF" w:rsidRDefault="00434ECE" w:rsidP="00D30283">
      <w:pPr>
        <w:pStyle w:val="Default"/>
        <w:jc w:val="both"/>
        <w:rPr>
          <w:sz w:val="22"/>
          <w:szCs w:val="22"/>
        </w:rPr>
      </w:pPr>
    </w:p>
    <w:p w14:paraId="202FBA0C" w14:textId="77777777" w:rsidR="00FE4B72" w:rsidRPr="006750DF" w:rsidRDefault="00FE4B72" w:rsidP="00D30283">
      <w:pPr>
        <w:pStyle w:val="Default"/>
        <w:jc w:val="both"/>
        <w:rPr>
          <w:sz w:val="22"/>
          <w:szCs w:val="22"/>
        </w:rPr>
      </w:pPr>
      <w:r w:rsidRPr="006750DF">
        <w:rPr>
          <w:sz w:val="22"/>
          <w:szCs w:val="22"/>
        </w:rPr>
        <w:t xml:space="preserve">Everyone associated with </w:t>
      </w:r>
      <w:r w:rsidR="00434ECE" w:rsidRPr="006750DF">
        <w:rPr>
          <w:color w:val="FF0000"/>
          <w:sz w:val="22"/>
          <w:szCs w:val="22"/>
        </w:rPr>
        <w:t>YOUR COMPANY</w:t>
      </w:r>
      <w:r w:rsidR="00434ECE" w:rsidRPr="006750DF">
        <w:rPr>
          <w:sz w:val="22"/>
          <w:szCs w:val="22"/>
        </w:rPr>
        <w:t xml:space="preserve"> </w:t>
      </w:r>
      <w:r w:rsidRPr="006750DF">
        <w:rPr>
          <w:sz w:val="22"/>
          <w:szCs w:val="22"/>
        </w:rPr>
        <w:t>including sub-contractors, are expected to adhere to the points in this Good Neighbour Policy</w:t>
      </w:r>
    </w:p>
    <w:p w14:paraId="620119DA" w14:textId="77777777" w:rsidR="00FE4B72" w:rsidRPr="006750DF" w:rsidRDefault="00FE4B72" w:rsidP="00D30283">
      <w:pPr>
        <w:pStyle w:val="Default"/>
        <w:jc w:val="both"/>
        <w:rPr>
          <w:sz w:val="22"/>
          <w:szCs w:val="22"/>
        </w:rPr>
      </w:pPr>
    </w:p>
    <w:p w14:paraId="5F49A293" w14:textId="77777777" w:rsidR="00FE4B72" w:rsidRPr="002E1FDE" w:rsidRDefault="00FE4B72" w:rsidP="00D30283">
      <w:pPr>
        <w:pStyle w:val="Default"/>
        <w:jc w:val="both"/>
      </w:pPr>
    </w:p>
    <w:p w14:paraId="26EECE33" w14:textId="77777777" w:rsidR="00FE4B72" w:rsidRPr="002E1FDE" w:rsidRDefault="00FE4B72" w:rsidP="00D30283">
      <w:pPr>
        <w:pStyle w:val="Default"/>
        <w:jc w:val="both"/>
      </w:pPr>
      <w:r w:rsidRPr="002E1FDE">
        <w:t>8.0</w:t>
      </w:r>
      <w:r w:rsidRPr="002E1FDE">
        <w:tab/>
      </w:r>
      <w:r w:rsidR="00AB069C" w:rsidRPr="002E1FDE">
        <w:t>Information f</w:t>
      </w:r>
      <w:r w:rsidR="00645A2F" w:rsidRPr="002E1FDE">
        <w:t>or Contractors</w:t>
      </w:r>
    </w:p>
    <w:p w14:paraId="32694A7A" w14:textId="77777777" w:rsidR="00ED1264" w:rsidRPr="002E1FDE" w:rsidRDefault="00ED1264" w:rsidP="00D30283">
      <w:pPr>
        <w:pStyle w:val="Default"/>
        <w:jc w:val="both"/>
      </w:pPr>
    </w:p>
    <w:p w14:paraId="0C5AFCE5" w14:textId="77777777" w:rsidR="00FE4B72" w:rsidRPr="006750DF" w:rsidRDefault="00FE4B72" w:rsidP="00D30283">
      <w:pPr>
        <w:pStyle w:val="Default"/>
        <w:jc w:val="both"/>
        <w:rPr>
          <w:sz w:val="22"/>
          <w:szCs w:val="22"/>
        </w:rPr>
      </w:pPr>
      <w:r w:rsidRPr="006750DF">
        <w:rPr>
          <w:sz w:val="22"/>
          <w:szCs w:val="22"/>
        </w:rPr>
        <w:t xml:space="preserve">All Operatives on this project will be made aware of the risks applicable to them at the beginning of the Construction Phase. This information will be updated as and when changes occur and will be supplied to all operatives i.e. employed, self-employed and any other contractors should they be required on this site. </w:t>
      </w:r>
      <w:r w:rsidR="00434ECE" w:rsidRPr="006750DF">
        <w:rPr>
          <w:color w:val="FF0000"/>
          <w:sz w:val="22"/>
          <w:szCs w:val="22"/>
        </w:rPr>
        <w:t>YOUR COMPANY</w:t>
      </w:r>
      <w:r w:rsidR="00434ECE" w:rsidRPr="006750DF">
        <w:rPr>
          <w:sz w:val="22"/>
          <w:szCs w:val="22"/>
        </w:rPr>
        <w:t xml:space="preserve"> </w:t>
      </w:r>
      <w:r w:rsidRPr="006750DF">
        <w:rPr>
          <w:sz w:val="22"/>
          <w:szCs w:val="22"/>
        </w:rPr>
        <w:t>are aware or their duties and will give notice of changes to all concerned.</w:t>
      </w:r>
    </w:p>
    <w:p w14:paraId="19A4971D" w14:textId="77777777" w:rsidR="00434ECE" w:rsidRPr="006750DF" w:rsidRDefault="00FE4B72" w:rsidP="00D30283">
      <w:pPr>
        <w:pStyle w:val="Default"/>
        <w:jc w:val="both"/>
        <w:rPr>
          <w:sz w:val="22"/>
          <w:szCs w:val="22"/>
        </w:rPr>
      </w:pPr>
      <w:r w:rsidRPr="006750DF">
        <w:rPr>
          <w:sz w:val="22"/>
          <w:szCs w:val="22"/>
        </w:rPr>
        <w:t xml:space="preserve">The Construction Phase Health and Safety Plan will be brought to the attention of all Contractors before their commencement on site and they will return, before commencement, full method statements and risk assessments identifying any significant hazards. </w:t>
      </w:r>
    </w:p>
    <w:p w14:paraId="5A45F6AB" w14:textId="77777777" w:rsidR="00FE4B72" w:rsidRPr="006750DF" w:rsidRDefault="00FE4B72" w:rsidP="00D30283">
      <w:pPr>
        <w:pStyle w:val="Default"/>
        <w:jc w:val="both"/>
        <w:rPr>
          <w:sz w:val="22"/>
          <w:szCs w:val="22"/>
        </w:rPr>
      </w:pPr>
      <w:r w:rsidRPr="006750DF">
        <w:rPr>
          <w:sz w:val="22"/>
          <w:szCs w:val="22"/>
        </w:rPr>
        <w:t xml:space="preserve">All documentation will be available for inspection by operatives in the site office and </w:t>
      </w:r>
      <w:r w:rsidR="00434ECE" w:rsidRPr="006750DF">
        <w:rPr>
          <w:color w:val="FF0000"/>
          <w:sz w:val="22"/>
          <w:szCs w:val="22"/>
        </w:rPr>
        <w:t xml:space="preserve">YOUR COMPANY </w:t>
      </w:r>
      <w:r w:rsidRPr="006750DF">
        <w:rPr>
          <w:sz w:val="22"/>
          <w:szCs w:val="22"/>
        </w:rPr>
        <w:t>will be responsible for ensuring all information that may be required by others will be added to the plan, i.e. Health and Safety Policies, COSHH, Noise, PPE, Manual Handling Assessments, Statutory Inspection Registers.</w:t>
      </w:r>
    </w:p>
    <w:p w14:paraId="4914F4BB" w14:textId="77777777" w:rsidR="00FE4B72" w:rsidRPr="006750DF" w:rsidRDefault="00FE4B72" w:rsidP="00D30283">
      <w:pPr>
        <w:pStyle w:val="Default"/>
        <w:jc w:val="both"/>
        <w:rPr>
          <w:sz w:val="22"/>
          <w:szCs w:val="22"/>
        </w:rPr>
      </w:pPr>
    </w:p>
    <w:p w14:paraId="43FD9861" w14:textId="77777777" w:rsidR="00FE4B72" w:rsidRPr="006750DF" w:rsidRDefault="00FE4B72" w:rsidP="00D30283">
      <w:pPr>
        <w:pStyle w:val="Default"/>
        <w:jc w:val="both"/>
        <w:rPr>
          <w:sz w:val="22"/>
          <w:szCs w:val="22"/>
        </w:rPr>
      </w:pPr>
    </w:p>
    <w:p w14:paraId="72CB9109" w14:textId="77777777" w:rsidR="00FE4B72" w:rsidRPr="002E1FDE" w:rsidRDefault="00FE4B72" w:rsidP="00D30283">
      <w:pPr>
        <w:pStyle w:val="Default"/>
        <w:jc w:val="both"/>
      </w:pPr>
      <w:r w:rsidRPr="002E1FDE">
        <w:t>9.0</w:t>
      </w:r>
      <w:r w:rsidRPr="002E1FDE">
        <w:tab/>
      </w:r>
      <w:r w:rsidR="00645A2F" w:rsidRPr="002E1FDE">
        <w:t xml:space="preserve"> </w:t>
      </w:r>
      <w:r w:rsidR="00AB069C" w:rsidRPr="002E1FDE">
        <w:t>Development o</w:t>
      </w:r>
      <w:r w:rsidR="00645A2F" w:rsidRPr="002E1FDE">
        <w:t xml:space="preserve">f </w:t>
      </w:r>
      <w:r w:rsidR="007D1440" w:rsidRPr="002E1FDE">
        <w:t>the</w:t>
      </w:r>
      <w:r w:rsidR="00645A2F" w:rsidRPr="002E1FDE">
        <w:t xml:space="preserve"> Health </w:t>
      </w:r>
      <w:r w:rsidR="006F1A5D">
        <w:t>a</w:t>
      </w:r>
      <w:r w:rsidR="00645A2F" w:rsidRPr="002E1FDE">
        <w:t>nd Safety Plan</w:t>
      </w:r>
    </w:p>
    <w:p w14:paraId="0687F145" w14:textId="77777777" w:rsidR="00FE4B72" w:rsidRPr="002E1FDE" w:rsidRDefault="00FE4B72" w:rsidP="00D30283">
      <w:pPr>
        <w:pStyle w:val="Default"/>
        <w:jc w:val="both"/>
      </w:pPr>
    </w:p>
    <w:p w14:paraId="283FA63B" w14:textId="77777777" w:rsidR="00FE4B72" w:rsidRPr="006750DF" w:rsidRDefault="00434ECE" w:rsidP="00D30283">
      <w:pPr>
        <w:pStyle w:val="Default"/>
        <w:jc w:val="both"/>
        <w:rPr>
          <w:sz w:val="22"/>
          <w:szCs w:val="22"/>
        </w:rPr>
      </w:pPr>
      <w:r w:rsidRPr="006750DF">
        <w:rPr>
          <w:color w:val="FF0000"/>
          <w:sz w:val="22"/>
          <w:szCs w:val="22"/>
        </w:rPr>
        <w:t>YOUR COMPANY</w:t>
      </w:r>
      <w:r w:rsidRPr="006750DF">
        <w:rPr>
          <w:sz w:val="22"/>
          <w:szCs w:val="22"/>
        </w:rPr>
        <w:t xml:space="preserve">, </w:t>
      </w:r>
      <w:r w:rsidR="00FE4B72" w:rsidRPr="006750DF">
        <w:rPr>
          <w:sz w:val="22"/>
          <w:szCs w:val="22"/>
        </w:rPr>
        <w:t>throughout the life of the project, will develop this Health and Safety Plan. It will become a specific document which sets out the arrangements for securing the Health and Safety of all those carrying out the work and all others who may be affected by it.</w:t>
      </w:r>
    </w:p>
    <w:p w14:paraId="2CD8E7D2" w14:textId="77777777" w:rsidR="00434ECE" w:rsidRPr="006750DF" w:rsidRDefault="00434ECE" w:rsidP="00D30283">
      <w:pPr>
        <w:pStyle w:val="Default"/>
        <w:jc w:val="both"/>
        <w:rPr>
          <w:sz w:val="22"/>
          <w:szCs w:val="22"/>
        </w:rPr>
      </w:pPr>
    </w:p>
    <w:p w14:paraId="18423A95" w14:textId="77777777" w:rsidR="00FE4B72" w:rsidRPr="006750DF" w:rsidRDefault="00FE4B72" w:rsidP="00D30283">
      <w:pPr>
        <w:pStyle w:val="Default"/>
        <w:jc w:val="both"/>
        <w:rPr>
          <w:sz w:val="22"/>
          <w:szCs w:val="22"/>
        </w:rPr>
      </w:pPr>
      <w:r w:rsidRPr="006750DF">
        <w:rPr>
          <w:sz w:val="22"/>
          <w:szCs w:val="22"/>
        </w:rPr>
        <w:t xml:space="preserve">While developing the Health and Safety Plan, </w:t>
      </w:r>
      <w:r w:rsidR="00434ECE" w:rsidRPr="006750DF">
        <w:rPr>
          <w:color w:val="FF0000"/>
          <w:sz w:val="22"/>
          <w:szCs w:val="22"/>
        </w:rPr>
        <w:t>YOUR COMPANY</w:t>
      </w:r>
      <w:r w:rsidR="00434ECE" w:rsidRPr="006750DF">
        <w:rPr>
          <w:sz w:val="22"/>
          <w:szCs w:val="22"/>
        </w:rPr>
        <w:t xml:space="preserve"> </w:t>
      </w:r>
      <w:r w:rsidRPr="006750DF">
        <w:rPr>
          <w:sz w:val="22"/>
          <w:szCs w:val="22"/>
        </w:rPr>
        <w:t>will identify the hazards and assess the risks at each of the main stages of the construction phase. And will also ensure the Safety Plan is kept up to date, modified and altered in the light of changing circumstances. Any Information from contractors will invariably mean parts of the Health and Safety Plan will have to be amended and updated.</w:t>
      </w:r>
    </w:p>
    <w:p w14:paraId="3FCE310F" w14:textId="77777777" w:rsidR="00434ECE" w:rsidRPr="006750DF" w:rsidRDefault="00434ECE" w:rsidP="00D30283">
      <w:pPr>
        <w:pStyle w:val="Default"/>
        <w:jc w:val="both"/>
        <w:rPr>
          <w:sz w:val="22"/>
          <w:szCs w:val="22"/>
        </w:rPr>
      </w:pPr>
    </w:p>
    <w:p w14:paraId="643CD880" w14:textId="77777777" w:rsidR="00ED1264" w:rsidRPr="006750DF" w:rsidRDefault="00FE4B72" w:rsidP="00D30283">
      <w:pPr>
        <w:pStyle w:val="Default"/>
        <w:jc w:val="both"/>
        <w:rPr>
          <w:sz w:val="22"/>
          <w:szCs w:val="22"/>
        </w:rPr>
      </w:pPr>
      <w:r w:rsidRPr="006750DF">
        <w:rPr>
          <w:sz w:val="22"/>
          <w:szCs w:val="22"/>
        </w:rPr>
        <w:t>Reviews of parts of the Health and Safety Plan may also need to</w:t>
      </w:r>
      <w:r w:rsidR="00434ECE" w:rsidRPr="006750DF">
        <w:rPr>
          <w:sz w:val="22"/>
          <w:szCs w:val="22"/>
        </w:rPr>
        <w:t xml:space="preserve"> be made if there are </w:t>
      </w:r>
      <w:r w:rsidRPr="006750DF">
        <w:rPr>
          <w:sz w:val="22"/>
          <w:szCs w:val="22"/>
        </w:rPr>
        <w:t>design changes, unforeseen circumstances etc. I</w:t>
      </w:r>
      <w:r w:rsidR="00AD02FF" w:rsidRPr="006750DF">
        <w:rPr>
          <w:sz w:val="22"/>
          <w:szCs w:val="22"/>
        </w:rPr>
        <w:t>t is vital that such changes</w:t>
      </w:r>
      <w:r w:rsidR="00434ECE" w:rsidRPr="006750DF">
        <w:rPr>
          <w:sz w:val="22"/>
          <w:szCs w:val="22"/>
        </w:rPr>
        <w:t xml:space="preserve"> </w:t>
      </w:r>
      <w:r w:rsidRPr="006750DF">
        <w:rPr>
          <w:sz w:val="22"/>
          <w:szCs w:val="22"/>
        </w:rPr>
        <w:t>are notified to all those working on site who may be affected.</w:t>
      </w:r>
      <w:r w:rsidR="00434ECE" w:rsidRPr="006750DF">
        <w:rPr>
          <w:sz w:val="22"/>
          <w:szCs w:val="22"/>
        </w:rPr>
        <w:t xml:space="preserve"> </w:t>
      </w:r>
      <w:r w:rsidR="00434ECE" w:rsidRPr="006750DF">
        <w:rPr>
          <w:color w:val="FF0000"/>
          <w:sz w:val="22"/>
          <w:szCs w:val="22"/>
        </w:rPr>
        <w:t>YOUR COMPANY</w:t>
      </w:r>
      <w:r w:rsidR="00434ECE" w:rsidRPr="006750DF">
        <w:rPr>
          <w:sz w:val="22"/>
          <w:szCs w:val="22"/>
        </w:rPr>
        <w:t xml:space="preserve"> </w:t>
      </w:r>
      <w:r w:rsidRPr="006750DF">
        <w:rPr>
          <w:sz w:val="22"/>
          <w:szCs w:val="22"/>
        </w:rPr>
        <w:t>will update, amend and modify as necessary the Safety Plan to address any Health and Safety risks associated with individual desi</w:t>
      </w:r>
      <w:r w:rsidR="00AD02FF" w:rsidRPr="006750DF">
        <w:rPr>
          <w:sz w:val="22"/>
          <w:szCs w:val="22"/>
        </w:rPr>
        <w:t>gn elements modified during the</w:t>
      </w:r>
      <w:r w:rsidR="00434ECE" w:rsidRPr="006750DF">
        <w:rPr>
          <w:sz w:val="22"/>
          <w:szCs w:val="22"/>
        </w:rPr>
        <w:t xml:space="preserve"> </w:t>
      </w:r>
      <w:r w:rsidRPr="006750DF">
        <w:rPr>
          <w:sz w:val="22"/>
          <w:szCs w:val="22"/>
        </w:rPr>
        <w:t xml:space="preserve">works. To </w:t>
      </w:r>
      <w:proofErr w:type="gramStart"/>
      <w:r w:rsidRPr="006750DF">
        <w:rPr>
          <w:sz w:val="22"/>
          <w:szCs w:val="22"/>
        </w:rPr>
        <w:t>ensure at all times</w:t>
      </w:r>
      <w:proofErr w:type="gramEnd"/>
      <w:r w:rsidRPr="006750DF">
        <w:rPr>
          <w:sz w:val="22"/>
          <w:szCs w:val="22"/>
        </w:rPr>
        <w:t xml:space="preserve"> that the Plan</w:t>
      </w:r>
      <w:r w:rsidR="00AD02FF" w:rsidRPr="006750DF">
        <w:rPr>
          <w:sz w:val="22"/>
          <w:szCs w:val="22"/>
        </w:rPr>
        <w:t xml:space="preserve"> may be considered suitable and</w:t>
      </w:r>
      <w:r w:rsidR="00434ECE" w:rsidRPr="006750DF">
        <w:rPr>
          <w:sz w:val="22"/>
          <w:szCs w:val="22"/>
        </w:rPr>
        <w:t xml:space="preserve"> s</w:t>
      </w:r>
      <w:r w:rsidRPr="006750DF">
        <w:rPr>
          <w:sz w:val="22"/>
          <w:szCs w:val="22"/>
        </w:rPr>
        <w:t>ufficient.</w:t>
      </w:r>
    </w:p>
    <w:p w14:paraId="0D4A8E5B" w14:textId="77777777" w:rsidR="00ED1264" w:rsidRPr="006750DF" w:rsidRDefault="00ED1264" w:rsidP="002E1FDE">
      <w:pPr>
        <w:pStyle w:val="Default"/>
        <w:rPr>
          <w:sz w:val="22"/>
          <w:szCs w:val="22"/>
        </w:rPr>
      </w:pPr>
    </w:p>
    <w:p w14:paraId="0043E319" w14:textId="77777777" w:rsidR="00ED1264" w:rsidRDefault="00ED1264" w:rsidP="002E1FDE">
      <w:pPr>
        <w:pStyle w:val="Default"/>
      </w:pPr>
    </w:p>
    <w:p w14:paraId="476BE5BC" w14:textId="77777777" w:rsidR="00D30283" w:rsidRDefault="00D30283" w:rsidP="002E1FDE">
      <w:pPr>
        <w:pStyle w:val="Default"/>
      </w:pPr>
    </w:p>
    <w:p w14:paraId="11594B39" w14:textId="77777777" w:rsidR="00D30283" w:rsidRPr="002E1FDE" w:rsidRDefault="00D30283" w:rsidP="002E1FDE">
      <w:pPr>
        <w:pStyle w:val="Default"/>
      </w:pPr>
    </w:p>
    <w:p w14:paraId="29A7771E" w14:textId="77777777" w:rsidR="00FE4B72" w:rsidRPr="002E1FDE" w:rsidRDefault="00FE4B72" w:rsidP="002E1FDE">
      <w:pPr>
        <w:pStyle w:val="Default"/>
      </w:pPr>
      <w:r w:rsidRPr="002E1FDE">
        <w:lastRenderedPageBreak/>
        <w:t>10.0</w:t>
      </w:r>
      <w:r w:rsidRPr="002E1FDE">
        <w:tab/>
      </w:r>
      <w:r w:rsidR="00645A2F" w:rsidRPr="002E1FDE">
        <w:t>Co-Operation &amp; Communication</w:t>
      </w:r>
    </w:p>
    <w:p w14:paraId="18917039" w14:textId="77777777" w:rsidR="00434ECE" w:rsidRPr="002E1FDE" w:rsidRDefault="00434ECE" w:rsidP="002E1FDE">
      <w:pPr>
        <w:pStyle w:val="Default"/>
      </w:pPr>
    </w:p>
    <w:p w14:paraId="1E8B08A3" w14:textId="77777777" w:rsidR="00FE4B72" w:rsidRPr="006750DF" w:rsidRDefault="00FE4B72" w:rsidP="00D30283">
      <w:pPr>
        <w:pStyle w:val="Default"/>
        <w:jc w:val="both"/>
        <w:rPr>
          <w:sz w:val="22"/>
          <w:szCs w:val="22"/>
        </w:rPr>
      </w:pPr>
      <w:r w:rsidRPr="006750DF">
        <w:rPr>
          <w:sz w:val="22"/>
          <w:szCs w:val="22"/>
        </w:rPr>
        <w:t xml:space="preserve">All operatives and contractors are required to co-operate fully with other parties with regards </w:t>
      </w:r>
      <w:r w:rsidR="006F1A5D">
        <w:rPr>
          <w:sz w:val="22"/>
          <w:szCs w:val="22"/>
        </w:rPr>
        <w:t xml:space="preserve">to </w:t>
      </w:r>
      <w:r w:rsidRPr="006750DF">
        <w:rPr>
          <w:sz w:val="22"/>
          <w:szCs w:val="22"/>
        </w:rPr>
        <w:t xml:space="preserve">Health and Safety matters. If an operative or contractor does not co-operate and co-ordinate his activities with others and / or prevents them from complying with their duties he is in breach of various statutory provisions. A warning will be </w:t>
      </w:r>
      <w:proofErr w:type="gramStart"/>
      <w:r w:rsidRPr="006750DF">
        <w:rPr>
          <w:sz w:val="22"/>
          <w:szCs w:val="22"/>
        </w:rPr>
        <w:t>given</w:t>
      </w:r>
      <w:proofErr w:type="gramEnd"/>
      <w:r w:rsidRPr="006750DF">
        <w:rPr>
          <w:sz w:val="22"/>
          <w:szCs w:val="22"/>
        </w:rPr>
        <w:t xml:space="preserve"> and action will follow should the situation not be rectified.</w:t>
      </w:r>
    </w:p>
    <w:p w14:paraId="56D70518" w14:textId="77777777" w:rsidR="00ED1264" w:rsidRPr="006750DF" w:rsidRDefault="00ED1264" w:rsidP="00D30283">
      <w:pPr>
        <w:pStyle w:val="Default"/>
        <w:jc w:val="both"/>
        <w:rPr>
          <w:sz w:val="22"/>
          <w:szCs w:val="22"/>
        </w:rPr>
      </w:pPr>
    </w:p>
    <w:p w14:paraId="11EB462F" w14:textId="77777777" w:rsidR="00FE4B72" w:rsidRPr="006750DF" w:rsidRDefault="00434ECE" w:rsidP="00D30283">
      <w:pPr>
        <w:pStyle w:val="Default"/>
        <w:jc w:val="both"/>
        <w:rPr>
          <w:sz w:val="22"/>
          <w:szCs w:val="22"/>
        </w:rPr>
      </w:pPr>
      <w:r w:rsidRPr="006750DF">
        <w:rPr>
          <w:color w:val="FF0000"/>
          <w:sz w:val="22"/>
          <w:szCs w:val="22"/>
        </w:rPr>
        <w:t>YOUR COMPANY</w:t>
      </w:r>
      <w:r w:rsidRPr="006750DF">
        <w:rPr>
          <w:sz w:val="22"/>
          <w:szCs w:val="22"/>
        </w:rPr>
        <w:t xml:space="preserve"> </w:t>
      </w:r>
      <w:r w:rsidR="00FE4B72" w:rsidRPr="006750DF">
        <w:rPr>
          <w:sz w:val="22"/>
          <w:szCs w:val="22"/>
        </w:rPr>
        <w:t>will ensure all Contractors involved in this development are regularly updated with any changes in Health and Safety matters that may affect them.</w:t>
      </w:r>
    </w:p>
    <w:p w14:paraId="09F03219" w14:textId="77777777" w:rsidR="00ED1264" w:rsidRPr="006750DF" w:rsidRDefault="00ED1264" w:rsidP="00D30283">
      <w:pPr>
        <w:pStyle w:val="Default"/>
        <w:jc w:val="both"/>
        <w:rPr>
          <w:sz w:val="22"/>
          <w:szCs w:val="22"/>
        </w:rPr>
      </w:pPr>
    </w:p>
    <w:p w14:paraId="5EBEA553" w14:textId="77777777" w:rsidR="00FE4B72" w:rsidRPr="006750DF" w:rsidRDefault="00FE4B72" w:rsidP="00D30283">
      <w:pPr>
        <w:pStyle w:val="Default"/>
        <w:jc w:val="both"/>
        <w:rPr>
          <w:sz w:val="22"/>
          <w:szCs w:val="22"/>
        </w:rPr>
      </w:pPr>
      <w:r w:rsidRPr="006750DF">
        <w:rPr>
          <w:sz w:val="22"/>
          <w:szCs w:val="22"/>
        </w:rPr>
        <w:t>The views of any person on site can be expressed directly to the Site Manager,</w:t>
      </w:r>
    </w:p>
    <w:p w14:paraId="52D93C7D" w14:textId="77777777" w:rsidR="00FE4B72" w:rsidRPr="006750DF" w:rsidRDefault="00AD1C8E" w:rsidP="00D30283">
      <w:pPr>
        <w:pStyle w:val="Default"/>
        <w:jc w:val="both"/>
        <w:rPr>
          <w:sz w:val="22"/>
          <w:szCs w:val="22"/>
        </w:rPr>
      </w:pPr>
      <w:r w:rsidRPr="006750DF">
        <w:rPr>
          <w:color w:val="FF0000"/>
          <w:sz w:val="22"/>
          <w:szCs w:val="22"/>
        </w:rPr>
        <w:t>YOUR COMPANY</w:t>
      </w:r>
      <w:r w:rsidRPr="006750DF">
        <w:rPr>
          <w:sz w:val="22"/>
          <w:szCs w:val="22"/>
        </w:rPr>
        <w:t xml:space="preserve"> </w:t>
      </w:r>
      <w:r w:rsidR="00FE4B72" w:rsidRPr="006750DF">
        <w:rPr>
          <w:sz w:val="22"/>
          <w:szCs w:val="22"/>
        </w:rPr>
        <w:t>will act on any reasonable Health and Safety request made by any individual.</w:t>
      </w:r>
    </w:p>
    <w:p w14:paraId="72F2715B" w14:textId="77777777" w:rsidR="00ED1264" w:rsidRPr="006750DF" w:rsidRDefault="00ED1264" w:rsidP="00D30283">
      <w:pPr>
        <w:pStyle w:val="Default"/>
        <w:jc w:val="both"/>
        <w:rPr>
          <w:sz w:val="22"/>
          <w:szCs w:val="22"/>
        </w:rPr>
      </w:pPr>
    </w:p>
    <w:p w14:paraId="59F3AA1E" w14:textId="77777777" w:rsidR="00FE4B72" w:rsidRPr="006750DF" w:rsidRDefault="00FE4B72" w:rsidP="00D30283">
      <w:pPr>
        <w:pStyle w:val="Default"/>
        <w:jc w:val="both"/>
        <w:rPr>
          <w:sz w:val="22"/>
          <w:szCs w:val="22"/>
        </w:rPr>
      </w:pPr>
      <w:r w:rsidRPr="006750DF">
        <w:rPr>
          <w:sz w:val="22"/>
          <w:szCs w:val="22"/>
        </w:rPr>
        <w:t xml:space="preserve">The company uses a variety of methods to communicate information with employees and sub contractors. A regular informal meeting will be held to discuss any issue, including safety. We will also pass information to employees with pay slips as required. A notice board in the head office is also kept up to date. </w:t>
      </w:r>
    </w:p>
    <w:p w14:paraId="73D216B0" w14:textId="77777777" w:rsidR="00ED1264" w:rsidRPr="002E1FDE" w:rsidRDefault="00ED1264" w:rsidP="00D30283">
      <w:pPr>
        <w:pStyle w:val="Default"/>
        <w:jc w:val="both"/>
      </w:pPr>
    </w:p>
    <w:p w14:paraId="5DBD5D50" w14:textId="77777777" w:rsidR="00FE4B72" w:rsidRDefault="00ED1264" w:rsidP="00D30283">
      <w:pPr>
        <w:pStyle w:val="Default"/>
        <w:jc w:val="both"/>
        <w:rPr>
          <w:sz w:val="22"/>
          <w:szCs w:val="22"/>
        </w:rPr>
      </w:pPr>
      <w:r w:rsidRPr="006750DF">
        <w:rPr>
          <w:sz w:val="22"/>
          <w:szCs w:val="22"/>
        </w:rPr>
        <w:t>C</w:t>
      </w:r>
      <w:r w:rsidR="00FE4B72" w:rsidRPr="006750DF">
        <w:rPr>
          <w:sz w:val="22"/>
          <w:szCs w:val="22"/>
        </w:rPr>
        <w:t xml:space="preserve">ommunication with employees whose first language is not English will be carried out using one or more of the following methods: - </w:t>
      </w:r>
    </w:p>
    <w:p w14:paraId="44B1BE2C" w14:textId="77777777" w:rsidR="00D30283" w:rsidRPr="006750DF" w:rsidRDefault="00D30283" w:rsidP="00D30283">
      <w:pPr>
        <w:pStyle w:val="Default"/>
        <w:jc w:val="both"/>
        <w:rPr>
          <w:sz w:val="22"/>
          <w:szCs w:val="22"/>
        </w:rPr>
      </w:pPr>
    </w:p>
    <w:p w14:paraId="71D97E57" w14:textId="77777777" w:rsidR="00FE4B72" w:rsidRDefault="00FE4B72" w:rsidP="00D30283">
      <w:pPr>
        <w:pStyle w:val="Default"/>
        <w:jc w:val="both"/>
        <w:rPr>
          <w:sz w:val="22"/>
          <w:szCs w:val="22"/>
        </w:rPr>
      </w:pPr>
      <w:r w:rsidRPr="006750DF">
        <w:rPr>
          <w:sz w:val="22"/>
          <w:szCs w:val="22"/>
        </w:rPr>
        <w:t>Ensure adequate time to consult with employees where language and/or literacy may be issues so they can absorb the information and respond to you</w:t>
      </w:r>
      <w:r w:rsidRPr="002E1FDE">
        <w:t>.</w:t>
      </w:r>
      <w:r w:rsidR="00AD1C8E" w:rsidRPr="002E1FDE">
        <w:t xml:space="preserve"> </w:t>
      </w:r>
      <w:r w:rsidRPr="006750DF">
        <w:rPr>
          <w:sz w:val="22"/>
          <w:szCs w:val="22"/>
        </w:rPr>
        <w:t>Use an interpreter; this may be a trained work colleague.</w:t>
      </w:r>
      <w:r w:rsidR="00AD1C8E" w:rsidRPr="006750DF">
        <w:rPr>
          <w:sz w:val="22"/>
          <w:szCs w:val="22"/>
        </w:rPr>
        <w:t xml:space="preserve"> </w:t>
      </w:r>
      <w:r w:rsidRPr="006750DF">
        <w:rPr>
          <w:sz w:val="22"/>
          <w:szCs w:val="22"/>
        </w:rPr>
        <w:t>Get information translated and check that this has been done clearly and accurately by testing it with native speakers.</w:t>
      </w:r>
      <w:r w:rsidR="00EC0FAD">
        <w:rPr>
          <w:sz w:val="22"/>
          <w:szCs w:val="22"/>
        </w:rPr>
        <w:t xml:space="preserve">  </w:t>
      </w:r>
      <w:r w:rsidRPr="006750DF">
        <w:rPr>
          <w:sz w:val="22"/>
          <w:szCs w:val="22"/>
        </w:rPr>
        <w:t>Use pictorial information and internationally understood pictorial signs where appropriate</w:t>
      </w:r>
    </w:p>
    <w:p w14:paraId="3FD0C013" w14:textId="77777777" w:rsidR="00D30283" w:rsidRPr="006750DF" w:rsidRDefault="00D30283" w:rsidP="00D30283">
      <w:pPr>
        <w:pStyle w:val="Default"/>
        <w:jc w:val="both"/>
        <w:rPr>
          <w:sz w:val="22"/>
          <w:szCs w:val="22"/>
        </w:rPr>
      </w:pPr>
    </w:p>
    <w:p w14:paraId="4665651B" w14:textId="77777777" w:rsidR="00FE4B72" w:rsidRPr="006750DF" w:rsidRDefault="00FE4B72" w:rsidP="00D30283">
      <w:pPr>
        <w:pStyle w:val="Default"/>
        <w:jc w:val="both"/>
        <w:rPr>
          <w:sz w:val="22"/>
          <w:szCs w:val="22"/>
        </w:rPr>
      </w:pPr>
      <w:r w:rsidRPr="006750DF">
        <w:rPr>
          <w:sz w:val="22"/>
          <w:szCs w:val="22"/>
        </w:rPr>
        <w:t xml:space="preserve">Where information </w:t>
      </w:r>
      <w:proofErr w:type="gramStart"/>
      <w:r w:rsidRPr="006750DF">
        <w:rPr>
          <w:sz w:val="22"/>
          <w:szCs w:val="22"/>
        </w:rPr>
        <w:t>has to</w:t>
      </w:r>
      <w:proofErr w:type="gramEnd"/>
      <w:r w:rsidRPr="006750DF">
        <w:rPr>
          <w:sz w:val="22"/>
          <w:szCs w:val="22"/>
        </w:rPr>
        <w:t xml:space="preserve"> be in English, use clear and simple materials, and allow more time to communicate issues.</w:t>
      </w:r>
    </w:p>
    <w:p w14:paraId="3AE48C3C" w14:textId="77777777" w:rsidR="00FE4B72" w:rsidRPr="002E1FDE" w:rsidRDefault="00FE4B72" w:rsidP="00D30283">
      <w:pPr>
        <w:pStyle w:val="Default"/>
        <w:jc w:val="both"/>
      </w:pPr>
    </w:p>
    <w:p w14:paraId="6CE4A1F3" w14:textId="77777777" w:rsidR="00FE4B72" w:rsidRPr="002E1FDE" w:rsidRDefault="00FE4B72" w:rsidP="00D30283">
      <w:pPr>
        <w:pStyle w:val="Default"/>
        <w:jc w:val="both"/>
      </w:pPr>
      <w:r w:rsidRPr="002E1FDE">
        <w:t>11.0</w:t>
      </w:r>
      <w:r w:rsidRPr="002E1FDE">
        <w:tab/>
      </w:r>
      <w:r w:rsidR="00645A2F" w:rsidRPr="002E1FDE">
        <w:t>Emergency Procedures</w:t>
      </w:r>
    </w:p>
    <w:p w14:paraId="1A25E469" w14:textId="77777777" w:rsidR="00FE4B72" w:rsidRPr="002E1FDE" w:rsidRDefault="00FE4B72" w:rsidP="00D30283">
      <w:pPr>
        <w:pStyle w:val="Default"/>
        <w:jc w:val="both"/>
      </w:pPr>
    </w:p>
    <w:p w14:paraId="3AB850CF" w14:textId="77777777" w:rsidR="00FE4B72" w:rsidRPr="006750DF" w:rsidRDefault="00FE4B72" w:rsidP="00D30283">
      <w:pPr>
        <w:pStyle w:val="Default"/>
        <w:jc w:val="both"/>
        <w:rPr>
          <w:sz w:val="22"/>
          <w:szCs w:val="22"/>
        </w:rPr>
      </w:pPr>
      <w:r w:rsidRPr="006750DF">
        <w:rPr>
          <w:sz w:val="22"/>
          <w:szCs w:val="22"/>
        </w:rPr>
        <w:t>Operatives will be informed at the site induction of Fire Points and the notices that denote their location. Operatives and other occupants will again be informed if Fire Point locations change i.e. due to works progress. Particular attention will be paid to fire protection and security; arrangements will be made to safeguard the access and emergency exits during the progress of the works.</w:t>
      </w:r>
    </w:p>
    <w:p w14:paraId="4C00E5AC" w14:textId="77777777" w:rsidR="00FE4B72" w:rsidRPr="006750DF" w:rsidRDefault="00FE4B72" w:rsidP="00D30283">
      <w:pPr>
        <w:pStyle w:val="Default"/>
        <w:jc w:val="both"/>
        <w:rPr>
          <w:sz w:val="22"/>
          <w:szCs w:val="22"/>
        </w:rPr>
      </w:pPr>
    </w:p>
    <w:p w14:paraId="5977D478" w14:textId="77777777" w:rsidR="00FE4B72" w:rsidRPr="006750DF" w:rsidRDefault="00AD1C8E" w:rsidP="00D30283">
      <w:pPr>
        <w:pStyle w:val="Default"/>
        <w:jc w:val="both"/>
        <w:rPr>
          <w:sz w:val="22"/>
          <w:szCs w:val="22"/>
        </w:rPr>
      </w:pPr>
      <w:r w:rsidRPr="006750DF">
        <w:rPr>
          <w:color w:val="FF0000"/>
          <w:sz w:val="22"/>
          <w:szCs w:val="22"/>
        </w:rPr>
        <w:t>YOUR COMPANY</w:t>
      </w:r>
      <w:r w:rsidRPr="006750DF">
        <w:rPr>
          <w:sz w:val="22"/>
          <w:szCs w:val="22"/>
        </w:rPr>
        <w:t xml:space="preserve"> </w:t>
      </w:r>
      <w:r w:rsidR="00FE4B72" w:rsidRPr="006750DF">
        <w:rPr>
          <w:sz w:val="22"/>
          <w:szCs w:val="22"/>
        </w:rPr>
        <w:t>has allocated one fire safety co-coordinator for this project to ensure the maintenance of the above and to implement emergency evacuation procedures in the event of serious and imminent danger. Emergency escape routes and fire points will be displayed on the fire plan.</w:t>
      </w:r>
      <w:r w:rsidR="006F1A5D">
        <w:rPr>
          <w:sz w:val="22"/>
          <w:szCs w:val="22"/>
        </w:rPr>
        <w:t xml:space="preserve"> Routes will be identified on site using signs as necessary.</w:t>
      </w:r>
    </w:p>
    <w:p w14:paraId="651EE964" w14:textId="77777777" w:rsidR="00FE4B72" w:rsidRPr="006750DF" w:rsidRDefault="00FE4B72" w:rsidP="00D30283">
      <w:pPr>
        <w:pStyle w:val="Default"/>
        <w:jc w:val="both"/>
        <w:rPr>
          <w:sz w:val="22"/>
          <w:szCs w:val="22"/>
        </w:rPr>
      </w:pPr>
      <w:r w:rsidRPr="006750DF">
        <w:rPr>
          <w:sz w:val="22"/>
          <w:szCs w:val="22"/>
        </w:rPr>
        <w:t>A mobile telephone (</w:t>
      </w:r>
      <w:r w:rsidRPr="006750DF">
        <w:rPr>
          <w:color w:val="FF0000"/>
          <w:sz w:val="22"/>
          <w:szCs w:val="22"/>
        </w:rPr>
        <w:t>************</w:t>
      </w:r>
      <w:r w:rsidRPr="006750DF">
        <w:rPr>
          <w:sz w:val="22"/>
          <w:szCs w:val="22"/>
        </w:rPr>
        <w:t>) as a minimum requirement will be allocated to this project for emergency use.</w:t>
      </w:r>
    </w:p>
    <w:p w14:paraId="6DEC8D72" w14:textId="77777777" w:rsidR="00FE4B72" w:rsidRPr="006750DF" w:rsidRDefault="00FE4B72" w:rsidP="00D30283">
      <w:pPr>
        <w:pStyle w:val="Default"/>
        <w:jc w:val="both"/>
        <w:rPr>
          <w:sz w:val="22"/>
          <w:szCs w:val="22"/>
        </w:rPr>
      </w:pPr>
    </w:p>
    <w:p w14:paraId="26FB52BD" w14:textId="77777777" w:rsidR="00FE4B72" w:rsidRPr="006750DF" w:rsidRDefault="00AD1C8E" w:rsidP="00EC0FAD">
      <w:pPr>
        <w:pStyle w:val="Default"/>
        <w:jc w:val="both"/>
        <w:rPr>
          <w:sz w:val="22"/>
          <w:szCs w:val="22"/>
        </w:rPr>
      </w:pPr>
      <w:r w:rsidRPr="006750DF">
        <w:rPr>
          <w:color w:val="FF0000"/>
          <w:sz w:val="22"/>
          <w:szCs w:val="22"/>
        </w:rPr>
        <w:t>YOUR COMPANY</w:t>
      </w:r>
      <w:r w:rsidRPr="006750DF">
        <w:rPr>
          <w:sz w:val="22"/>
          <w:szCs w:val="22"/>
        </w:rPr>
        <w:t xml:space="preserve"> </w:t>
      </w:r>
      <w:r w:rsidR="00FE4B72" w:rsidRPr="006750DF">
        <w:rPr>
          <w:sz w:val="22"/>
          <w:szCs w:val="22"/>
        </w:rPr>
        <w:t>will have an Accident Book on site for recording any incidents. Any incident which is governed by the current ‘Reporting of Injuries Diseases and Dangerous Occurrences Regulations’ (RIDDOR) legislation will be recorded / reported by the Site Manager.</w:t>
      </w:r>
      <w:r w:rsidR="00EC0FAD">
        <w:rPr>
          <w:sz w:val="22"/>
          <w:szCs w:val="22"/>
        </w:rPr>
        <w:t xml:space="preserve">  </w:t>
      </w:r>
      <w:r w:rsidR="00FE4B72" w:rsidRPr="006750DF">
        <w:rPr>
          <w:sz w:val="22"/>
          <w:szCs w:val="22"/>
        </w:rPr>
        <w:t>The Site Manager must immediately be informed of any occurrence on site.</w:t>
      </w:r>
      <w:r w:rsidR="00EC0FAD">
        <w:rPr>
          <w:sz w:val="22"/>
          <w:szCs w:val="22"/>
        </w:rPr>
        <w:t xml:space="preserve">  </w:t>
      </w:r>
      <w:r w:rsidR="00FE4B72" w:rsidRPr="006750DF">
        <w:rPr>
          <w:sz w:val="22"/>
          <w:szCs w:val="22"/>
        </w:rPr>
        <w:t>The projects emergency procedures as well as the Site Safety Plan will be discussed during the site induction.</w:t>
      </w:r>
    </w:p>
    <w:p w14:paraId="12A1EE1C" w14:textId="77777777" w:rsidR="00AD1C8E" w:rsidRPr="006750DF" w:rsidRDefault="00AD1C8E" w:rsidP="002E1FDE">
      <w:pPr>
        <w:pStyle w:val="Default"/>
        <w:rPr>
          <w:sz w:val="22"/>
          <w:szCs w:val="22"/>
        </w:rPr>
      </w:pPr>
    </w:p>
    <w:p w14:paraId="69386CA7" w14:textId="77777777" w:rsidR="00FE4B72" w:rsidRPr="0082596E" w:rsidRDefault="00AB069C" w:rsidP="002E1FDE">
      <w:pPr>
        <w:pStyle w:val="Default"/>
        <w:rPr>
          <w:sz w:val="22"/>
          <w:szCs w:val="22"/>
        </w:rPr>
      </w:pPr>
      <w:r w:rsidRPr="0082596E">
        <w:rPr>
          <w:sz w:val="22"/>
          <w:szCs w:val="22"/>
        </w:rPr>
        <w:lastRenderedPageBreak/>
        <w:t>In Case of a</w:t>
      </w:r>
      <w:r w:rsidR="00645A2F" w:rsidRPr="0082596E">
        <w:rPr>
          <w:sz w:val="22"/>
          <w:szCs w:val="22"/>
        </w:rPr>
        <w:t>n Accident</w:t>
      </w:r>
    </w:p>
    <w:p w14:paraId="34AD439F" w14:textId="77777777" w:rsidR="00FE4B72" w:rsidRPr="0082596E" w:rsidRDefault="00FE4B72" w:rsidP="002E1FDE">
      <w:pPr>
        <w:pStyle w:val="Default"/>
        <w:rPr>
          <w:sz w:val="22"/>
          <w:szCs w:val="22"/>
        </w:rPr>
      </w:pPr>
    </w:p>
    <w:p w14:paraId="7607F563" w14:textId="77777777" w:rsidR="00FE4B72" w:rsidRPr="0082596E" w:rsidRDefault="00FE4B72" w:rsidP="00025514">
      <w:pPr>
        <w:pStyle w:val="Default"/>
        <w:numPr>
          <w:ilvl w:val="0"/>
          <w:numId w:val="19"/>
        </w:numPr>
        <w:rPr>
          <w:sz w:val="22"/>
          <w:szCs w:val="22"/>
        </w:rPr>
      </w:pPr>
      <w:r w:rsidRPr="0082596E">
        <w:rPr>
          <w:sz w:val="22"/>
          <w:szCs w:val="22"/>
        </w:rPr>
        <w:t>DO NOT ATTEMPT TO MOVE ANYONE</w:t>
      </w:r>
    </w:p>
    <w:p w14:paraId="2A5DD3DF" w14:textId="77777777" w:rsidR="00FE4B72" w:rsidRPr="0082596E" w:rsidRDefault="00FE4B72" w:rsidP="00025514">
      <w:pPr>
        <w:pStyle w:val="Default"/>
        <w:numPr>
          <w:ilvl w:val="0"/>
          <w:numId w:val="19"/>
        </w:numPr>
        <w:rPr>
          <w:sz w:val="22"/>
          <w:szCs w:val="22"/>
        </w:rPr>
      </w:pPr>
      <w:r w:rsidRPr="0082596E">
        <w:rPr>
          <w:sz w:val="22"/>
          <w:szCs w:val="22"/>
        </w:rPr>
        <w:t xml:space="preserve">ENSURE THE SAFETY OF OTHER PERSONNEL </w:t>
      </w:r>
    </w:p>
    <w:p w14:paraId="6C95E40E" w14:textId="77777777" w:rsidR="00FE4B72" w:rsidRPr="0082596E" w:rsidRDefault="00FE4B72" w:rsidP="00025514">
      <w:pPr>
        <w:pStyle w:val="Default"/>
        <w:numPr>
          <w:ilvl w:val="0"/>
          <w:numId w:val="19"/>
        </w:numPr>
        <w:rPr>
          <w:sz w:val="22"/>
          <w:szCs w:val="22"/>
        </w:rPr>
      </w:pPr>
      <w:r w:rsidRPr="0082596E">
        <w:rPr>
          <w:sz w:val="22"/>
          <w:szCs w:val="22"/>
        </w:rPr>
        <w:t xml:space="preserve">INFORM </w:t>
      </w:r>
      <w:r w:rsidR="00AD1C8E" w:rsidRPr="0082596E">
        <w:rPr>
          <w:color w:val="FF0000"/>
          <w:sz w:val="22"/>
          <w:szCs w:val="22"/>
        </w:rPr>
        <w:t>YOUR COMPANY</w:t>
      </w:r>
      <w:r w:rsidR="00AD1C8E" w:rsidRPr="0082596E">
        <w:rPr>
          <w:sz w:val="22"/>
          <w:szCs w:val="22"/>
        </w:rPr>
        <w:t xml:space="preserve"> </w:t>
      </w:r>
      <w:r w:rsidRPr="0082596E">
        <w:rPr>
          <w:sz w:val="22"/>
          <w:szCs w:val="22"/>
        </w:rPr>
        <w:t>STAFF AND ALL OTHERS ON SITE</w:t>
      </w:r>
    </w:p>
    <w:p w14:paraId="4D5AE951" w14:textId="77777777" w:rsidR="00FE4B72" w:rsidRPr="0082596E" w:rsidRDefault="00FE4B72" w:rsidP="00025514">
      <w:pPr>
        <w:pStyle w:val="Default"/>
        <w:numPr>
          <w:ilvl w:val="0"/>
          <w:numId w:val="19"/>
        </w:numPr>
        <w:rPr>
          <w:sz w:val="22"/>
          <w:szCs w:val="22"/>
        </w:rPr>
      </w:pPr>
      <w:r w:rsidRPr="0082596E">
        <w:rPr>
          <w:sz w:val="22"/>
          <w:szCs w:val="22"/>
        </w:rPr>
        <w:t>USE THE MOBILE PHONE TO SUMMON EMERGENCY SERVICES</w:t>
      </w:r>
    </w:p>
    <w:p w14:paraId="33B5A88F" w14:textId="77777777" w:rsidR="00FE4B72" w:rsidRPr="0082596E" w:rsidRDefault="00FE4B72" w:rsidP="00025514">
      <w:pPr>
        <w:pStyle w:val="Default"/>
        <w:numPr>
          <w:ilvl w:val="0"/>
          <w:numId w:val="19"/>
        </w:numPr>
        <w:rPr>
          <w:sz w:val="22"/>
          <w:szCs w:val="22"/>
        </w:rPr>
      </w:pPr>
      <w:r w:rsidRPr="0082596E">
        <w:rPr>
          <w:sz w:val="22"/>
          <w:szCs w:val="22"/>
        </w:rPr>
        <w:t>THE FIRST AID BOX IS LOCATED IN THE SITE OFFICE</w:t>
      </w:r>
    </w:p>
    <w:p w14:paraId="5B105183" w14:textId="77777777" w:rsidR="00AD1C8E" w:rsidRPr="0082596E" w:rsidRDefault="00AD1C8E" w:rsidP="002E1FDE">
      <w:pPr>
        <w:pStyle w:val="Default"/>
        <w:rPr>
          <w:sz w:val="22"/>
          <w:szCs w:val="22"/>
        </w:rPr>
      </w:pPr>
    </w:p>
    <w:p w14:paraId="1C13E715" w14:textId="77777777" w:rsidR="00FE4B72" w:rsidRPr="0082596E" w:rsidRDefault="00AB069C" w:rsidP="002E1FDE">
      <w:pPr>
        <w:pStyle w:val="Default"/>
        <w:rPr>
          <w:sz w:val="22"/>
          <w:szCs w:val="22"/>
        </w:rPr>
      </w:pPr>
      <w:r w:rsidRPr="0082596E">
        <w:rPr>
          <w:sz w:val="22"/>
          <w:szCs w:val="22"/>
        </w:rPr>
        <w:t>In Case o</w:t>
      </w:r>
      <w:r w:rsidR="00645A2F" w:rsidRPr="0082596E">
        <w:rPr>
          <w:sz w:val="22"/>
          <w:szCs w:val="22"/>
        </w:rPr>
        <w:t>f Fire</w:t>
      </w:r>
    </w:p>
    <w:p w14:paraId="4294D7F6" w14:textId="77777777" w:rsidR="00FE4B72" w:rsidRPr="0082596E" w:rsidRDefault="00FE4B72" w:rsidP="002E1FDE">
      <w:pPr>
        <w:pStyle w:val="Default"/>
        <w:rPr>
          <w:sz w:val="22"/>
          <w:szCs w:val="22"/>
        </w:rPr>
      </w:pPr>
    </w:p>
    <w:p w14:paraId="632DCF35" w14:textId="77777777" w:rsidR="00FE4B72" w:rsidRPr="0082596E" w:rsidRDefault="00FE4B72" w:rsidP="00025514">
      <w:pPr>
        <w:pStyle w:val="Default"/>
        <w:numPr>
          <w:ilvl w:val="0"/>
          <w:numId w:val="20"/>
        </w:numPr>
        <w:rPr>
          <w:sz w:val="22"/>
          <w:szCs w:val="22"/>
        </w:rPr>
      </w:pPr>
      <w:r w:rsidRPr="0082596E">
        <w:rPr>
          <w:sz w:val="22"/>
          <w:szCs w:val="22"/>
        </w:rPr>
        <w:t>IF SAFE TO DO SO - EXTINGUISH FIRE WITH SITE APPLIANCES</w:t>
      </w:r>
    </w:p>
    <w:p w14:paraId="6F731219" w14:textId="77777777" w:rsidR="00FE4B72" w:rsidRPr="0082596E" w:rsidRDefault="00FE4B72" w:rsidP="00025514">
      <w:pPr>
        <w:pStyle w:val="Default"/>
        <w:numPr>
          <w:ilvl w:val="0"/>
          <w:numId w:val="20"/>
        </w:numPr>
        <w:rPr>
          <w:sz w:val="22"/>
          <w:szCs w:val="22"/>
        </w:rPr>
      </w:pPr>
      <w:r w:rsidRPr="0082596E">
        <w:rPr>
          <w:sz w:val="22"/>
          <w:szCs w:val="22"/>
        </w:rPr>
        <w:t>RAISE THE ALARM BY SHOUTING ‘FIRE’</w:t>
      </w:r>
    </w:p>
    <w:p w14:paraId="2C8A2DDD" w14:textId="77777777" w:rsidR="00FE4B72" w:rsidRPr="0082596E" w:rsidRDefault="00FE4B72" w:rsidP="00025514">
      <w:pPr>
        <w:pStyle w:val="Default"/>
        <w:numPr>
          <w:ilvl w:val="0"/>
          <w:numId w:val="20"/>
        </w:numPr>
        <w:rPr>
          <w:sz w:val="22"/>
          <w:szCs w:val="22"/>
        </w:rPr>
      </w:pPr>
      <w:r w:rsidRPr="0082596E">
        <w:rPr>
          <w:sz w:val="22"/>
          <w:szCs w:val="22"/>
        </w:rPr>
        <w:t xml:space="preserve">NOTIFY ALL </w:t>
      </w:r>
      <w:r w:rsidR="00AD1C8E" w:rsidRPr="0082596E">
        <w:rPr>
          <w:color w:val="FF0000"/>
          <w:sz w:val="22"/>
          <w:szCs w:val="22"/>
        </w:rPr>
        <w:t>YOUR COMPANY</w:t>
      </w:r>
      <w:r w:rsidR="00AD1C8E" w:rsidRPr="0082596E">
        <w:rPr>
          <w:sz w:val="22"/>
          <w:szCs w:val="22"/>
        </w:rPr>
        <w:t xml:space="preserve"> </w:t>
      </w:r>
      <w:r w:rsidRPr="0082596E">
        <w:rPr>
          <w:sz w:val="22"/>
          <w:szCs w:val="22"/>
        </w:rPr>
        <w:t>STAFF AND ALL OTHERS ON SITE</w:t>
      </w:r>
    </w:p>
    <w:p w14:paraId="4C0E3699" w14:textId="77777777" w:rsidR="00FE4B72" w:rsidRPr="0082596E" w:rsidRDefault="00FE4B72" w:rsidP="00025514">
      <w:pPr>
        <w:pStyle w:val="Default"/>
        <w:numPr>
          <w:ilvl w:val="0"/>
          <w:numId w:val="20"/>
        </w:numPr>
        <w:rPr>
          <w:sz w:val="22"/>
          <w:szCs w:val="22"/>
        </w:rPr>
      </w:pPr>
      <w:r w:rsidRPr="0082596E">
        <w:rPr>
          <w:sz w:val="22"/>
          <w:szCs w:val="22"/>
        </w:rPr>
        <w:t>CALL EMERGENCY SERVICE FROM PHONE IN SITE OFFICE</w:t>
      </w:r>
    </w:p>
    <w:p w14:paraId="58517814" w14:textId="77777777" w:rsidR="00FE4B72" w:rsidRPr="0082596E" w:rsidRDefault="00FE4B72" w:rsidP="00025514">
      <w:pPr>
        <w:pStyle w:val="Default"/>
        <w:numPr>
          <w:ilvl w:val="0"/>
          <w:numId w:val="20"/>
        </w:numPr>
        <w:rPr>
          <w:sz w:val="22"/>
          <w:szCs w:val="22"/>
        </w:rPr>
      </w:pPr>
      <w:r w:rsidRPr="0082596E">
        <w:rPr>
          <w:sz w:val="22"/>
          <w:szCs w:val="22"/>
        </w:rPr>
        <w:t>GO TO THE ASSEMBLY POINT THAT HAS BEEN ESTABLISHED</w:t>
      </w:r>
    </w:p>
    <w:p w14:paraId="487871B4" w14:textId="77777777" w:rsidR="00F61667" w:rsidRDefault="00F61667" w:rsidP="002E1FDE">
      <w:pPr>
        <w:pStyle w:val="Default"/>
      </w:pPr>
    </w:p>
    <w:p w14:paraId="4FAEE972" w14:textId="77777777" w:rsidR="00F61667" w:rsidRPr="00B61BC0" w:rsidRDefault="00F61667" w:rsidP="00F61667">
      <w:pPr>
        <w:suppressAutoHyphens w:val="0"/>
        <w:rPr>
          <w:rFonts w:ascii="Arial" w:hAnsi="Arial" w:cs="Arial"/>
          <w:b/>
        </w:rPr>
      </w:pPr>
      <w:r w:rsidRPr="00B61BC0">
        <w:rPr>
          <w:rFonts w:ascii="Arial" w:hAnsi="Arial" w:cs="Arial"/>
          <w:b/>
        </w:rPr>
        <w:t>Fire &amp; Emergency Procedures</w:t>
      </w:r>
    </w:p>
    <w:p w14:paraId="043E9934" w14:textId="77777777" w:rsidR="00F61667" w:rsidRDefault="00F61667" w:rsidP="00EC0FAD">
      <w:pPr>
        <w:jc w:val="both"/>
        <w:rPr>
          <w:rFonts w:ascii="Arial" w:hAnsi="Arial" w:cs="Arial"/>
        </w:rPr>
      </w:pPr>
    </w:p>
    <w:p w14:paraId="70880ABF" w14:textId="77777777" w:rsidR="00F61667" w:rsidRDefault="00F61667" w:rsidP="00EC0FAD">
      <w:pPr>
        <w:suppressAutoHyphens w:val="0"/>
        <w:jc w:val="both"/>
        <w:rPr>
          <w:rFonts w:ascii="Arial" w:hAnsi="Arial" w:cs="Arial"/>
        </w:rPr>
      </w:pPr>
      <w:r>
        <w:rPr>
          <w:rFonts w:ascii="Arial" w:hAnsi="Arial" w:cs="Arial"/>
        </w:rPr>
        <w:t>Every effort will be made to prevent the outbreak of fire.</w:t>
      </w:r>
    </w:p>
    <w:p w14:paraId="2E113DB2" w14:textId="77777777" w:rsidR="00024FCB" w:rsidRDefault="00024FCB" w:rsidP="00EC0FAD">
      <w:pPr>
        <w:suppressAutoHyphens w:val="0"/>
        <w:jc w:val="both"/>
        <w:rPr>
          <w:rFonts w:ascii="Arial" w:hAnsi="Arial" w:cs="Arial"/>
        </w:rPr>
      </w:pPr>
    </w:p>
    <w:p w14:paraId="66789653" w14:textId="77777777" w:rsidR="00F61667" w:rsidRDefault="00F61667" w:rsidP="00EC0FAD">
      <w:pPr>
        <w:jc w:val="both"/>
        <w:rPr>
          <w:rFonts w:ascii="Arial" w:hAnsi="Arial" w:cs="Arial"/>
        </w:rPr>
      </w:pPr>
      <w:r>
        <w:rPr>
          <w:rFonts w:ascii="Arial" w:hAnsi="Arial" w:cs="Arial"/>
        </w:rPr>
        <w:t>There will be NO SMOKING on site other than in designated smoking zones, a mandatory requirement of the Client and Principal Contractor in compliance with the Health Act 2007.</w:t>
      </w:r>
    </w:p>
    <w:p w14:paraId="3B2BE4FD" w14:textId="77777777" w:rsidR="00024FCB" w:rsidRDefault="00024FCB" w:rsidP="00EC0FAD">
      <w:pPr>
        <w:jc w:val="both"/>
        <w:rPr>
          <w:rFonts w:ascii="Arial" w:hAnsi="Arial" w:cs="Arial"/>
        </w:rPr>
      </w:pPr>
    </w:p>
    <w:p w14:paraId="1DFC9AE6" w14:textId="77777777" w:rsidR="00F61667" w:rsidRDefault="00F61667" w:rsidP="00EC0FAD">
      <w:pPr>
        <w:jc w:val="both"/>
        <w:rPr>
          <w:rFonts w:ascii="Arial" w:hAnsi="Arial" w:cs="Arial"/>
        </w:rPr>
      </w:pPr>
      <w:r>
        <w:rPr>
          <w:rFonts w:ascii="Arial" w:hAnsi="Arial" w:cs="Arial"/>
        </w:rPr>
        <w:t>Fire boards and manual alarms will be positioned on each floor for the duration of works in compliance with the Fire Emergency Plan.</w:t>
      </w:r>
    </w:p>
    <w:p w14:paraId="7ECF2CFD" w14:textId="77777777" w:rsidR="00024FCB" w:rsidRDefault="00024FCB" w:rsidP="00EC0FAD">
      <w:pPr>
        <w:jc w:val="both"/>
        <w:rPr>
          <w:rFonts w:ascii="Arial" w:hAnsi="Arial" w:cs="Arial"/>
        </w:rPr>
      </w:pPr>
    </w:p>
    <w:p w14:paraId="6CFDD207" w14:textId="77777777" w:rsidR="00F61667" w:rsidRDefault="00F61667" w:rsidP="00EC0FAD">
      <w:pPr>
        <w:jc w:val="both"/>
        <w:rPr>
          <w:rFonts w:ascii="Arial" w:hAnsi="Arial" w:cs="Arial"/>
        </w:rPr>
      </w:pPr>
      <w:r>
        <w:rPr>
          <w:rFonts w:ascii="Arial" w:hAnsi="Arial" w:cs="Arial"/>
        </w:rPr>
        <w:t>An Emergency Plan will be produced and posted at each floor level and will be updated as necessary as works progress.</w:t>
      </w:r>
    </w:p>
    <w:p w14:paraId="606F5AF1" w14:textId="77777777" w:rsidR="00024FCB" w:rsidRDefault="00024FCB" w:rsidP="00EC0FAD">
      <w:pPr>
        <w:jc w:val="both"/>
        <w:rPr>
          <w:rFonts w:ascii="Arial" w:hAnsi="Arial" w:cs="Arial"/>
        </w:rPr>
      </w:pPr>
    </w:p>
    <w:p w14:paraId="2B00A7E5" w14:textId="77777777" w:rsidR="00F61667" w:rsidRDefault="00F61667" w:rsidP="00EC0FAD">
      <w:pPr>
        <w:jc w:val="both"/>
        <w:rPr>
          <w:rFonts w:ascii="Arial" w:hAnsi="Arial" w:cs="Arial"/>
        </w:rPr>
      </w:pPr>
      <w:r>
        <w:rPr>
          <w:rFonts w:ascii="Arial" w:hAnsi="Arial" w:cs="Arial"/>
        </w:rPr>
        <w:t>Emergency escape route arrows will be positioned throughout the development</w:t>
      </w:r>
      <w:r w:rsidR="00024FCB">
        <w:rPr>
          <w:rFonts w:ascii="Arial" w:hAnsi="Arial" w:cs="Arial"/>
        </w:rPr>
        <w:t>.</w:t>
      </w:r>
    </w:p>
    <w:p w14:paraId="5335B596" w14:textId="77777777" w:rsidR="00024FCB" w:rsidRDefault="00024FCB" w:rsidP="00EC0FAD">
      <w:pPr>
        <w:jc w:val="both"/>
        <w:rPr>
          <w:rFonts w:ascii="Arial" w:hAnsi="Arial" w:cs="Arial"/>
        </w:rPr>
      </w:pPr>
    </w:p>
    <w:p w14:paraId="4E841A93" w14:textId="77777777" w:rsidR="00F61667" w:rsidRDefault="00F61667" w:rsidP="00EC0FAD">
      <w:pPr>
        <w:suppressAutoHyphens w:val="0"/>
        <w:jc w:val="both"/>
        <w:rPr>
          <w:rFonts w:ascii="Arial" w:hAnsi="Arial" w:cs="Arial"/>
        </w:rPr>
      </w:pPr>
      <w:r>
        <w:rPr>
          <w:rFonts w:ascii="Arial" w:hAnsi="Arial" w:cs="Arial"/>
        </w:rPr>
        <w:t>All personnel will be responsible for following the Emergency Procedure, and Fire and Emergency Plan to report at the designated Assembly Point.</w:t>
      </w:r>
    </w:p>
    <w:p w14:paraId="3CFC6680" w14:textId="77777777" w:rsidR="00F61667" w:rsidRDefault="00F61667" w:rsidP="00F61667">
      <w:pPr>
        <w:rPr>
          <w:rFonts w:ascii="Arial" w:hAnsi="Arial" w:cs="Arial"/>
        </w:rPr>
      </w:pPr>
    </w:p>
    <w:p w14:paraId="39F501F6" w14:textId="77777777" w:rsidR="00024FCB" w:rsidRDefault="00024FCB" w:rsidP="00F61667">
      <w:pPr>
        <w:rPr>
          <w:rFonts w:ascii="Arial" w:hAnsi="Arial" w:cs="Arial"/>
          <w:b/>
        </w:rPr>
      </w:pPr>
    </w:p>
    <w:p w14:paraId="0758FC75" w14:textId="77777777" w:rsidR="00024FCB" w:rsidRDefault="00024FCB" w:rsidP="00F61667">
      <w:pPr>
        <w:rPr>
          <w:rFonts w:ascii="Arial" w:hAnsi="Arial" w:cs="Arial"/>
          <w:b/>
        </w:rPr>
      </w:pPr>
    </w:p>
    <w:p w14:paraId="7BD9CFEB" w14:textId="77777777" w:rsidR="00024FCB" w:rsidRDefault="00024FCB" w:rsidP="00F61667">
      <w:pPr>
        <w:rPr>
          <w:rFonts w:ascii="Arial" w:hAnsi="Arial" w:cs="Arial"/>
          <w:b/>
        </w:rPr>
      </w:pPr>
    </w:p>
    <w:p w14:paraId="6E0A6C25" w14:textId="77777777" w:rsidR="00024FCB" w:rsidRDefault="00024FCB" w:rsidP="00F61667">
      <w:pPr>
        <w:rPr>
          <w:rFonts w:ascii="Arial" w:hAnsi="Arial" w:cs="Arial"/>
          <w:b/>
        </w:rPr>
      </w:pPr>
    </w:p>
    <w:p w14:paraId="20E3B85C" w14:textId="77777777" w:rsidR="00024FCB" w:rsidRDefault="00024FCB" w:rsidP="00F61667">
      <w:pPr>
        <w:rPr>
          <w:rFonts w:ascii="Arial" w:hAnsi="Arial" w:cs="Arial"/>
          <w:b/>
        </w:rPr>
      </w:pPr>
    </w:p>
    <w:p w14:paraId="5B247112" w14:textId="77777777" w:rsidR="00024FCB" w:rsidRDefault="00024FCB" w:rsidP="00F61667">
      <w:pPr>
        <w:rPr>
          <w:rFonts w:ascii="Arial" w:hAnsi="Arial" w:cs="Arial"/>
          <w:b/>
        </w:rPr>
      </w:pPr>
    </w:p>
    <w:p w14:paraId="20129C9A" w14:textId="77777777" w:rsidR="00024FCB" w:rsidRDefault="00024FCB" w:rsidP="00F61667">
      <w:pPr>
        <w:rPr>
          <w:rFonts w:ascii="Arial" w:hAnsi="Arial" w:cs="Arial"/>
          <w:b/>
        </w:rPr>
      </w:pPr>
    </w:p>
    <w:p w14:paraId="050E8A5A" w14:textId="77777777" w:rsidR="00024FCB" w:rsidRDefault="00024FCB" w:rsidP="00F61667">
      <w:pPr>
        <w:rPr>
          <w:rFonts w:ascii="Arial" w:hAnsi="Arial" w:cs="Arial"/>
          <w:b/>
        </w:rPr>
      </w:pPr>
    </w:p>
    <w:p w14:paraId="19DE6056" w14:textId="77777777" w:rsidR="00024FCB" w:rsidRDefault="00024FCB" w:rsidP="00F61667">
      <w:pPr>
        <w:rPr>
          <w:rFonts w:ascii="Arial" w:hAnsi="Arial" w:cs="Arial"/>
          <w:b/>
        </w:rPr>
      </w:pPr>
    </w:p>
    <w:p w14:paraId="03227B38" w14:textId="77777777" w:rsidR="00024FCB" w:rsidRDefault="00024FCB" w:rsidP="00F61667">
      <w:pPr>
        <w:rPr>
          <w:rFonts w:ascii="Arial" w:hAnsi="Arial" w:cs="Arial"/>
          <w:b/>
        </w:rPr>
      </w:pPr>
    </w:p>
    <w:p w14:paraId="5CDDBAC1" w14:textId="77777777" w:rsidR="00024FCB" w:rsidRDefault="00024FCB" w:rsidP="00F61667">
      <w:pPr>
        <w:rPr>
          <w:rFonts w:ascii="Arial" w:hAnsi="Arial" w:cs="Arial"/>
          <w:b/>
        </w:rPr>
      </w:pPr>
    </w:p>
    <w:p w14:paraId="41526CC9" w14:textId="77777777" w:rsidR="00024FCB" w:rsidRDefault="00024FCB" w:rsidP="00F61667">
      <w:pPr>
        <w:rPr>
          <w:rFonts w:ascii="Arial" w:hAnsi="Arial" w:cs="Arial"/>
          <w:b/>
        </w:rPr>
      </w:pPr>
    </w:p>
    <w:p w14:paraId="1224305E" w14:textId="77777777" w:rsidR="00024FCB" w:rsidRDefault="00024FCB" w:rsidP="00F61667">
      <w:pPr>
        <w:rPr>
          <w:rFonts w:ascii="Arial" w:hAnsi="Arial" w:cs="Arial"/>
          <w:b/>
        </w:rPr>
      </w:pPr>
    </w:p>
    <w:p w14:paraId="1160355B" w14:textId="77777777" w:rsidR="00F61667" w:rsidRDefault="00F61667" w:rsidP="00F61667">
      <w:pPr>
        <w:rPr>
          <w:rFonts w:ascii="Arial" w:hAnsi="Arial" w:cs="Arial"/>
        </w:rPr>
      </w:pPr>
      <w:r w:rsidRPr="00EF49FE">
        <w:rPr>
          <w:rFonts w:ascii="Arial" w:hAnsi="Arial" w:cs="Arial"/>
          <w:b/>
        </w:rPr>
        <w:lastRenderedPageBreak/>
        <w:t>Route Plan for Emergency Fire Response</w:t>
      </w:r>
      <w:r>
        <w:rPr>
          <w:rFonts w:ascii="Arial" w:hAnsi="Arial" w:cs="Arial"/>
        </w:rPr>
        <w:t xml:space="preserve"> </w:t>
      </w:r>
      <w:r w:rsidRPr="00EF49FE">
        <w:rPr>
          <w:rFonts w:ascii="Arial" w:hAnsi="Arial" w:cs="Arial"/>
          <w:color w:val="FF0000"/>
        </w:rPr>
        <w:t>to be added here</w:t>
      </w:r>
      <w:r>
        <w:rPr>
          <w:rFonts w:ascii="Arial" w:hAnsi="Arial" w:cs="Arial"/>
        </w:rPr>
        <w:t xml:space="preserve">. </w:t>
      </w:r>
      <w:r w:rsidRPr="00EF49FE">
        <w:rPr>
          <w:rFonts w:ascii="Arial" w:hAnsi="Arial" w:cs="Arial"/>
          <w:color w:val="FF0000"/>
        </w:rPr>
        <w:t>Use Google maps route planner to include any diversions necessary as result of construction works.</w:t>
      </w:r>
      <w:r>
        <w:rPr>
          <w:rFonts w:ascii="Arial" w:hAnsi="Arial" w:cs="Arial"/>
        </w:rPr>
        <w:t xml:space="preserve"> </w:t>
      </w:r>
    </w:p>
    <w:p w14:paraId="32EBA82B" w14:textId="77777777" w:rsidR="00F61667" w:rsidRDefault="00F61667" w:rsidP="002E1FDE">
      <w:pPr>
        <w:pStyle w:val="Default"/>
      </w:pPr>
    </w:p>
    <w:p w14:paraId="159F57BC" w14:textId="77777777" w:rsidR="00F61667" w:rsidRDefault="00F61667" w:rsidP="002E1FDE">
      <w:pPr>
        <w:pStyle w:val="Default"/>
      </w:pPr>
    </w:p>
    <w:p w14:paraId="1CF5802B" w14:textId="77777777" w:rsidR="00F61667" w:rsidRDefault="00F61667" w:rsidP="002E1FDE">
      <w:pPr>
        <w:pStyle w:val="Default"/>
      </w:pPr>
    </w:p>
    <w:p w14:paraId="1142C64B" w14:textId="77777777" w:rsidR="00F61667" w:rsidRDefault="00F61667" w:rsidP="002E1FDE">
      <w:pPr>
        <w:pStyle w:val="Default"/>
      </w:pPr>
    </w:p>
    <w:p w14:paraId="49BDE876" w14:textId="77777777" w:rsidR="00F61667" w:rsidRDefault="00F61667" w:rsidP="002E1FDE">
      <w:pPr>
        <w:pStyle w:val="Default"/>
      </w:pPr>
    </w:p>
    <w:p w14:paraId="158BE012" w14:textId="77777777" w:rsidR="00F61667" w:rsidRDefault="00F61667" w:rsidP="002E1FDE">
      <w:pPr>
        <w:pStyle w:val="Default"/>
      </w:pPr>
    </w:p>
    <w:p w14:paraId="321FC6EA" w14:textId="77777777" w:rsidR="00025514" w:rsidRDefault="00025514" w:rsidP="002E1FDE">
      <w:pPr>
        <w:pStyle w:val="Default"/>
      </w:pPr>
    </w:p>
    <w:p w14:paraId="081ED794" w14:textId="77777777" w:rsidR="00025514" w:rsidRDefault="00025514" w:rsidP="002E1FDE">
      <w:pPr>
        <w:pStyle w:val="Default"/>
      </w:pPr>
    </w:p>
    <w:p w14:paraId="2240F0B4" w14:textId="77777777" w:rsidR="00025514" w:rsidRDefault="00025514" w:rsidP="002E1FDE">
      <w:pPr>
        <w:pStyle w:val="Default"/>
      </w:pPr>
    </w:p>
    <w:p w14:paraId="305EFC1D" w14:textId="77777777" w:rsidR="00025514" w:rsidRDefault="00025514" w:rsidP="002E1FDE">
      <w:pPr>
        <w:pStyle w:val="Default"/>
      </w:pPr>
    </w:p>
    <w:p w14:paraId="46FAAC64" w14:textId="77777777" w:rsidR="00024FCB" w:rsidRDefault="00024FCB" w:rsidP="002E1FDE">
      <w:pPr>
        <w:pStyle w:val="Default"/>
      </w:pPr>
    </w:p>
    <w:p w14:paraId="19B45996" w14:textId="77777777" w:rsidR="00024FCB" w:rsidRDefault="00024FCB" w:rsidP="002E1FDE">
      <w:pPr>
        <w:pStyle w:val="Default"/>
      </w:pPr>
    </w:p>
    <w:p w14:paraId="36DDA07E" w14:textId="77777777" w:rsidR="00024FCB" w:rsidRDefault="00024FCB" w:rsidP="002E1FDE">
      <w:pPr>
        <w:pStyle w:val="Default"/>
      </w:pPr>
    </w:p>
    <w:p w14:paraId="6F62C2CF" w14:textId="77777777" w:rsidR="00024FCB" w:rsidRDefault="00024FCB" w:rsidP="002E1FDE">
      <w:pPr>
        <w:pStyle w:val="Default"/>
      </w:pPr>
    </w:p>
    <w:p w14:paraId="3AD87284" w14:textId="77777777" w:rsidR="00024FCB" w:rsidRDefault="00024FCB" w:rsidP="002E1FDE">
      <w:pPr>
        <w:pStyle w:val="Default"/>
      </w:pPr>
    </w:p>
    <w:p w14:paraId="1CADFA69" w14:textId="77777777" w:rsidR="00024FCB" w:rsidRDefault="00024FCB" w:rsidP="002E1FDE">
      <w:pPr>
        <w:pStyle w:val="Default"/>
      </w:pPr>
    </w:p>
    <w:p w14:paraId="596C5A6C" w14:textId="77777777" w:rsidR="00024FCB" w:rsidRDefault="00024FCB" w:rsidP="002E1FDE">
      <w:pPr>
        <w:pStyle w:val="Default"/>
      </w:pPr>
    </w:p>
    <w:p w14:paraId="2CD5B7A1" w14:textId="77777777" w:rsidR="00024FCB" w:rsidRDefault="00024FCB" w:rsidP="002E1FDE">
      <w:pPr>
        <w:pStyle w:val="Default"/>
      </w:pPr>
    </w:p>
    <w:p w14:paraId="1DF25F87" w14:textId="77777777" w:rsidR="00024FCB" w:rsidRDefault="00024FCB" w:rsidP="002E1FDE">
      <w:pPr>
        <w:pStyle w:val="Default"/>
      </w:pPr>
    </w:p>
    <w:p w14:paraId="76476ED1" w14:textId="77777777" w:rsidR="00024FCB" w:rsidRDefault="00024FCB" w:rsidP="002E1FDE">
      <w:pPr>
        <w:pStyle w:val="Default"/>
      </w:pPr>
    </w:p>
    <w:p w14:paraId="2D7351A5" w14:textId="77777777" w:rsidR="00024FCB" w:rsidRDefault="00024FCB" w:rsidP="002E1FDE">
      <w:pPr>
        <w:pStyle w:val="Default"/>
      </w:pPr>
    </w:p>
    <w:p w14:paraId="3C0FFB63" w14:textId="77777777" w:rsidR="00024FCB" w:rsidRDefault="00024FCB" w:rsidP="002E1FDE">
      <w:pPr>
        <w:pStyle w:val="Default"/>
      </w:pPr>
    </w:p>
    <w:p w14:paraId="4C2BD3A4" w14:textId="77777777" w:rsidR="00024FCB" w:rsidRDefault="00024FCB" w:rsidP="002E1FDE">
      <w:pPr>
        <w:pStyle w:val="Default"/>
      </w:pPr>
    </w:p>
    <w:p w14:paraId="486309C7" w14:textId="77777777" w:rsidR="00024FCB" w:rsidRDefault="00024FCB" w:rsidP="002E1FDE">
      <w:pPr>
        <w:pStyle w:val="Default"/>
      </w:pPr>
    </w:p>
    <w:p w14:paraId="1A7AF0E9" w14:textId="77777777" w:rsidR="00024FCB" w:rsidRDefault="00024FCB" w:rsidP="002E1FDE">
      <w:pPr>
        <w:pStyle w:val="Default"/>
      </w:pPr>
    </w:p>
    <w:p w14:paraId="7978D768" w14:textId="77777777" w:rsidR="00024FCB" w:rsidRDefault="00024FCB" w:rsidP="002E1FDE">
      <w:pPr>
        <w:pStyle w:val="Default"/>
      </w:pPr>
    </w:p>
    <w:p w14:paraId="2BECBCE6" w14:textId="77777777" w:rsidR="00024FCB" w:rsidRDefault="00024FCB" w:rsidP="002E1FDE">
      <w:pPr>
        <w:pStyle w:val="Default"/>
      </w:pPr>
    </w:p>
    <w:p w14:paraId="341790CF" w14:textId="77777777" w:rsidR="00024FCB" w:rsidRDefault="00024FCB" w:rsidP="002E1FDE">
      <w:pPr>
        <w:pStyle w:val="Default"/>
      </w:pPr>
    </w:p>
    <w:p w14:paraId="071B1318" w14:textId="77777777" w:rsidR="00024FCB" w:rsidRDefault="00024FCB" w:rsidP="002E1FDE">
      <w:pPr>
        <w:pStyle w:val="Default"/>
      </w:pPr>
    </w:p>
    <w:p w14:paraId="34B8348B" w14:textId="77777777" w:rsidR="00024FCB" w:rsidRDefault="00024FCB" w:rsidP="002E1FDE">
      <w:pPr>
        <w:pStyle w:val="Default"/>
      </w:pPr>
    </w:p>
    <w:p w14:paraId="19C49483" w14:textId="77777777" w:rsidR="00024FCB" w:rsidRDefault="00024FCB" w:rsidP="002E1FDE">
      <w:pPr>
        <w:pStyle w:val="Default"/>
      </w:pPr>
    </w:p>
    <w:p w14:paraId="25821B2A" w14:textId="77777777" w:rsidR="00024FCB" w:rsidRDefault="00024FCB" w:rsidP="002E1FDE">
      <w:pPr>
        <w:pStyle w:val="Default"/>
      </w:pPr>
    </w:p>
    <w:p w14:paraId="0B58EF3B" w14:textId="77777777" w:rsidR="00024FCB" w:rsidRDefault="00024FCB" w:rsidP="002E1FDE">
      <w:pPr>
        <w:pStyle w:val="Default"/>
      </w:pPr>
    </w:p>
    <w:p w14:paraId="6DDE5D28" w14:textId="77777777" w:rsidR="00024FCB" w:rsidRDefault="00024FCB" w:rsidP="002E1FDE">
      <w:pPr>
        <w:pStyle w:val="Default"/>
      </w:pPr>
    </w:p>
    <w:p w14:paraId="06A8C69D" w14:textId="77777777" w:rsidR="00024FCB" w:rsidRDefault="00024FCB" w:rsidP="002E1FDE">
      <w:pPr>
        <w:pStyle w:val="Default"/>
      </w:pPr>
    </w:p>
    <w:p w14:paraId="13D82AE9" w14:textId="77777777" w:rsidR="00024FCB" w:rsidRDefault="00024FCB" w:rsidP="002E1FDE">
      <w:pPr>
        <w:pStyle w:val="Default"/>
      </w:pPr>
    </w:p>
    <w:p w14:paraId="66F2F71F" w14:textId="77777777" w:rsidR="00024FCB" w:rsidRDefault="00024FCB" w:rsidP="002E1FDE">
      <w:pPr>
        <w:pStyle w:val="Default"/>
      </w:pPr>
    </w:p>
    <w:p w14:paraId="11FF4F3C" w14:textId="77777777" w:rsidR="00024FCB" w:rsidRDefault="00024FCB" w:rsidP="002E1FDE">
      <w:pPr>
        <w:pStyle w:val="Default"/>
      </w:pPr>
    </w:p>
    <w:p w14:paraId="0A8F64A7" w14:textId="77777777" w:rsidR="00024FCB" w:rsidRDefault="00024FCB" w:rsidP="002E1FDE">
      <w:pPr>
        <w:pStyle w:val="Default"/>
      </w:pPr>
    </w:p>
    <w:p w14:paraId="3A150275" w14:textId="77777777" w:rsidR="00024FCB" w:rsidRDefault="00024FCB" w:rsidP="002E1FDE">
      <w:pPr>
        <w:pStyle w:val="Default"/>
      </w:pPr>
    </w:p>
    <w:p w14:paraId="530C074A" w14:textId="77777777" w:rsidR="00024FCB" w:rsidRDefault="00024FCB" w:rsidP="002E1FDE">
      <w:pPr>
        <w:pStyle w:val="Default"/>
      </w:pPr>
    </w:p>
    <w:p w14:paraId="0F8071FC" w14:textId="77777777" w:rsidR="00024FCB" w:rsidRDefault="00024FCB" w:rsidP="002E1FDE">
      <w:pPr>
        <w:pStyle w:val="Default"/>
      </w:pPr>
    </w:p>
    <w:p w14:paraId="4DA18AB1" w14:textId="77777777" w:rsidR="00024FCB" w:rsidRDefault="00024FCB" w:rsidP="002E1FDE">
      <w:pPr>
        <w:pStyle w:val="Default"/>
      </w:pPr>
    </w:p>
    <w:p w14:paraId="49528057" w14:textId="77777777" w:rsidR="00024FCB" w:rsidRDefault="00024FCB" w:rsidP="002E1FDE">
      <w:pPr>
        <w:pStyle w:val="Default"/>
      </w:pPr>
    </w:p>
    <w:p w14:paraId="7D1273DA" w14:textId="77777777" w:rsidR="00024FCB" w:rsidRDefault="00024FCB" w:rsidP="002E1FDE">
      <w:pPr>
        <w:pStyle w:val="Default"/>
      </w:pPr>
    </w:p>
    <w:p w14:paraId="47F361C3" w14:textId="77777777" w:rsidR="00024FCB" w:rsidRDefault="00024FCB" w:rsidP="002E1FDE">
      <w:pPr>
        <w:pStyle w:val="Default"/>
      </w:pPr>
    </w:p>
    <w:p w14:paraId="5EFA6183" w14:textId="77777777" w:rsidR="00024FCB" w:rsidRDefault="00024FCB" w:rsidP="002E1FDE">
      <w:pPr>
        <w:pStyle w:val="Default"/>
      </w:pPr>
    </w:p>
    <w:p w14:paraId="467BB91A" w14:textId="77777777" w:rsidR="00024FCB" w:rsidRDefault="00024FCB" w:rsidP="002E1FDE">
      <w:pPr>
        <w:pStyle w:val="Default"/>
      </w:pPr>
    </w:p>
    <w:p w14:paraId="13790479" w14:textId="77777777" w:rsidR="00FE4B72" w:rsidRPr="0082596E" w:rsidRDefault="00FE4B72" w:rsidP="002E1FDE">
      <w:pPr>
        <w:pStyle w:val="Default"/>
      </w:pPr>
      <w:r w:rsidRPr="002E1FDE">
        <w:lastRenderedPageBreak/>
        <w:t>12.0</w:t>
      </w:r>
      <w:r w:rsidRPr="002E1FDE">
        <w:tab/>
      </w:r>
      <w:r w:rsidR="00645A2F" w:rsidRPr="0082596E">
        <w:t>First Aid</w:t>
      </w:r>
    </w:p>
    <w:p w14:paraId="24AD4A42" w14:textId="77777777" w:rsidR="00FE4B72" w:rsidRPr="0082596E" w:rsidRDefault="00FE4B72" w:rsidP="002E1FDE">
      <w:pPr>
        <w:pStyle w:val="Default"/>
      </w:pPr>
    </w:p>
    <w:p w14:paraId="27069793" w14:textId="77777777" w:rsidR="00B862B6" w:rsidRPr="0082596E" w:rsidRDefault="00B862B6" w:rsidP="00EC0FAD">
      <w:pPr>
        <w:suppressAutoHyphens w:val="0"/>
        <w:ind w:left="720"/>
        <w:jc w:val="both"/>
        <w:rPr>
          <w:rFonts w:ascii="Arial" w:hAnsi="Arial" w:cs="Arial"/>
        </w:rPr>
      </w:pPr>
      <w:r w:rsidRPr="0082596E">
        <w:rPr>
          <w:rFonts w:ascii="Arial" w:hAnsi="Arial" w:cs="Arial"/>
        </w:rPr>
        <w:t>12.1</w:t>
      </w:r>
      <w:r w:rsidRPr="0082596E">
        <w:rPr>
          <w:rFonts w:ascii="Arial" w:hAnsi="Arial" w:cs="Arial"/>
        </w:rPr>
        <w:tab/>
        <w:t xml:space="preserve">Details of First Aiders will be posted on the </w:t>
      </w:r>
      <w:r w:rsidRPr="0082596E">
        <w:rPr>
          <w:rFonts w:ascii="Arial" w:hAnsi="Arial" w:cs="Arial"/>
          <w:color w:val="FF0000"/>
        </w:rPr>
        <w:t>YOUR COMPANY</w:t>
      </w:r>
      <w:r w:rsidRPr="0082596E">
        <w:rPr>
          <w:rFonts w:ascii="Arial" w:hAnsi="Arial" w:cs="Arial"/>
        </w:rPr>
        <w:t xml:space="preserve"> notice board.  There will be personnel </w:t>
      </w:r>
      <w:proofErr w:type="gramStart"/>
      <w:r w:rsidRPr="0082596E">
        <w:rPr>
          <w:rFonts w:ascii="Arial" w:hAnsi="Arial" w:cs="Arial"/>
        </w:rPr>
        <w:t xml:space="preserve">identified as </w:t>
      </w:r>
      <w:r w:rsidRPr="0082596E">
        <w:rPr>
          <w:rFonts w:ascii="Arial" w:hAnsi="Arial" w:cs="Arial"/>
          <w:color w:val="FF0000"/>
        </w:rPr>
        <w:t>fully qualified / emergency</w:t>
      </w:r>
      <w:r w:rsidRPr="0082596E">
        <w:rPr>
          <w:rFonts w:ascii="Arial" w:hAnsi="Arial" w:cs="Arial"/>
        </w:rPr>
        <w:t xml:space="preserve"> First Aiders available at all times</w:t>
      </w:r>
      <w:proofErr w:type="gramEnd"/>
      <w:r w:rsidRPr="0082596E">
        <w:rPr>
          <w:rFonts w:ascii="Arial" w:hAnsi="Arial" w:cs="Arial"/>
        </w:rPr>
        <w:t xml:space="preserve"> during site operation.  They will have access to stocked first aid kits and will be competent to assess and treat minor wounds or make judgement to call for additional emergency services.  First Aid kits will be maintained by the First Aider.</w:t>
      </w:r>
    </w:p>
    <w:p w14:paraId="42F1B4D3" w14:textId="77777777" w:rsidR="00B862B6" w:rsidRPr="0082596E" w:rsidRDefault="00B862B6" w:rsidP="00EC0FAD">
      <w:pPr>
        <w:jc w:val="both"/>
        <w:rPr>
          <w:rFonts w:ascii="Arial" w:hAnsi="Arial" w:cs="Arial"/>
        </w:rPr>
      </w:pPr>
    </w:p>
    <w:p w14:paraId="4DB2D4FF" w14:textId="77777777" w:rsidR="00B862B6" w:rsidRPr="0082596E" w:rsidRDefault="00B862B6" w:rsidP="00EC0FAD">
      <w:pPr>
        <w:suppressAutoHyphens w:val="0"/>
        <w:ind w:left="720"/>
        <w:jc w:val="both"/>
        <w:rPr>
          <w:rFonts w:ascii="Arial" w:hAnsi="Arial" w:cs="Arial"/>
        </w:rPr>
      </w:pPr>
      <w:r w:rsidRPr="0082596E">
        <w:rPr>
          <w:rFonts w:ascii="Arial" w:hAnsi="Arial" w:cs="Arial"/>
        </w:rPr>
        <w:t>12.2</w:t>
      </w:r>
      <w:r w:rsidRPr="0082596E">
        <w:rPr>
          <w:rFonts w:ascii="Arial" w:hAnsi="Arial" w:cs="Arial"/>
        </w:rPr>
        <w:tab/>
        <w:t xml:space="preserve">All accidents and injuries will be recorded in the accident book on form BI 510.  All serious injuries or incidents will be investigated and recorded on the </w:t>
      </w:r>
      <w:r w:rsidRPr="0082596E">
        <w:rPr>
          <w:rFonts w:ascii="Arial" w:hAnsi="Arial" w:cs="Arial"/>
          <w:color w:val="FF0000"/>
        </w:rPr>
        <w:t>YOUR COMPANY</w:t>
      </w:r>
      <w:r w:rsidRPr="0082596E">
        <w:rPr>
          <w:rFonts w:ascii="Arial" w:hAnsi="Arial" w:cs="Arial"/>
        </w:rPr>
        <w:t xml:space="preserve">, Accident Investigation Report form.  </w:t>
      </w:r>
    </w:p>
    <w:p w14:paraId="60A22C60" w14:textId="77777777" w:rsidR="00B862B6" w:rsidRPr="0082596E" w:rsidRDefault="00B862B6" w:rsidP="00EC0FAD">
      <w:pPr>
        <w:jc w:val="both"/>
        <w:rPr>
          <w:rFonts w:ascii="Arial" w:hAnsi="Arial" w:cs="Arial"/>
        </w:rPr>
      </w:pPr>
    </w:p>
    <w:p w14:paraId="488D54BD" w14:textId="77777777" w:rsidR="00B862B6" w:rsidRPr="0082596E" w:rsidRDefault="00B862B6" w:rsidP="00EC0FAD">
      <w:pPr>
        <w:suppressAutoHyphens w:val="0"/>
        <w:ind w:left="720"/>
        <w:jc w:val="both"/>
        <w:rPr>
          <w:rFonts w:ascii="Arial" w:hAnsi="Arial" w:cs="Arial"/>
        </w:rPr>
      </w:pPr>
      <w:r w:rsidRPr="0082596E">
        <w:rPr>
          <w:rFonts w:ascii="Arial" w:hAnsi="Arial" w:cs="Arial"/>
        </w:rPr>
        <w:t>12.3</w:t>
      </w:r>
      <w:r w:rsidRPr="0082596E">
        <w:rPr>
          <w:rFonts w:ascii="Arial" w:hAnsi="Arial" w:cs="Arial"/>
        </w:rPr>
        <w:tab/>
        <w:t xml:space="preserve">Accident &amp; Incident Reporting will </w:t>
      </w:r>
      <w:proofErr w:type="gramStart"/>
      <w:r w:rsidRPr="0082596E">
        <w:rPr>
          <w:rFonts w:ascii="Arial" w:hAnsi="Arial" w:cs="Arial"/>
        </w:rPr>
        <w:t>be in compliance with</w:t>
      </w:r>
      <w:proofErr w:type="gramEnd"/>
      <w:r w:rsidRPr="0082596E">
        <w:rPr>
          <w:rFonts w:ascii="Arial" w:hAnsi="Arial" w:cs="Arial"/>
        </w:rPr>
        <w:t xml:space="preserve"> RIDDOR 2013 </w:t>
      </w:r>
      <w:r w:rsidR="00EC0FAD">
        <w:rPr>
          <w:rFonts w:ascii="Arial" w:hAnsi="Arial" w:cs="Arial"/>
        </w:rPr>
        <w:t>r</w:t>
      </w:r>
      <w:r w:rsidRPr="0082596E">
        <w:rPr>
          <w:rFonts w:ascii="Arial" w:hAnsi="Arial" w:cs="Arial"/>
        </w:rPr>
        <w:t>equirements for reporting; over 7 day lost time, major injuries, dangerous occurrence and fatalities.  RIDDOR Guide Lines document will be used for reference.</w:t>
      </w:r>
    </w:p>
    <w:p w14:paraId="70F8A5C8" w14:textId="77777777" w:rsidR="00B862B6" w:rsidRPr="0082596E" w:rsidRDefault="00B862B6" w:rsidP="00EC0FAD">
      <w:pPr>
        <w:jc w:val="both"/>
        <w:rPr>
          <w:rFonts w:ascii="Arial" w:hAnsi="Arial" w:cs="Arial"/>
        </w:rPr>
      </w:pPr>
    </w:p>
    <w:p w14:paraId="0DFCE2AB" w14:textId="77777777" w:rsidR="00B862B6" w:rsidRPr="0082596E" w:rsidRDefault="00B862B6" w:rsidP="00EC0FAD">
      <w:pPr>
        <w:suppressAutoHyphens w:val="0"/>
        <w:ind w:left="720"/>
        <w:jc w:val="both"/>
        <w:rPr>
          <w:rFonts w:ascii="Arial" w:hAnsi="Arial" w:cs="Arial"/>
        </w:rPr>
      </w:pPr>
      <w:r w:rsidRPr="0082596E">
        <w:rPr>
          <w:rFonts w:ascii="Arial" w:hAnsi="Arial" w:cs="Arial"/>
        </w:rPr>
        <w:t>12.4</w:t>
      </w:r>
      <w:r w:rsidRPr="0082596E">
        <w:rPr>
          <w:rFonts w:ascii="Arial" w:hAnsi="Arial" w:cs="Arial"/>
        </w:rPr>
        <w:tab/>
        <w:t>All accidents will be reported by the Site Manager (</w:t>
      </w:r>
      <w:r w:rsidRPr="0082596E">
        <w:rPr>
          <w:rFonts w:ascii="Arial" w:hAnsi="Arial" w:cs="Arial"/>
          <w:color w:val="FF0000"/>
        </w:rPr>
        <w:t>Name</w:t>
      </w:r>
      <w:r w:rsidRPr="0082596E">
        <w:rPr>
          <w:rFonts w:ascii="Arial" w:hAnsi="Arial" w:cs="Arial"/>
        </w:rPr>
        <w:t>), directly to the Health &amp; Safety Co-ordinator and the Project Management representative as defined.</w:t>
      </w:r>
    </w:p>
    <w:p w14:paraId="39907B16" w14:textId="77777777" w:rsidR="00B862B6" w:rsidRPr="0082596E" w:rsidRDefault="00B862B6" w:rsidP="00B862B6">
      <w:pPr>
        <w:rPr>
          <w:rFonts w:ascii="Arial" w:hAnsi="Arial" w:cs="Arial"/>
        </w:rPr>
      </w:pPr>
    </w:p>
    <w:p w14:paraId="76CEC0F9" w14:textId="77777777" w:rsidR="00EC0FAD" w:rsidRDefault="00B862B6" w:rsidP="007D258C">
      <w:pPr>
        <w:suppressAutoHyphens w:val="0"/>
        <w:ind w:firstLine="720"/>
        <w:rPr>
          <w:rFonts w:ascii="Arial" w:hAnsi="Arial" w:cs="Arial"/>
          <w:b/>
        </w:rPr>
      </w:pPr>
      <w:r w:rsidRPr="0082596E">
        <w:rPr>
          <w:rFonts w:ascii="Arial" w:hAnsi="Arial" w:cs="Arial"/>
          <w:b/>
        </w:rPr>
        <w:t>Nearest A&amp;E Hospital</w:t>
      </w:r>
    </w:p>
    <w:p w14:paraId="74CE0352" w14:textId="77777777" w:rsidR="00B862B6" w:rsidRPr="0082596E" w:rsidRDefault="00B862B6" w:rsidP="007D258C">
      <w:pPr>
        <w:suppressAutoHyphens w:val="0"/>
        <w:ind w:firstLine="720"/>
        <w:rPr>
          <w:rFonts w:ascii="Arial" w:hAnsi="Arial" w:cs="Arial"/>
        </w:rPr>
      </w:pPr>
      <w:r w:rsidRPr="0082596E">
        <w:rPr>
          <w:rFonts w:ascii="Arial" w:hAnsi="Arial" w:cs="Arial"/>
        </w:rPr>
        <w:tab/>
      </w:r>
      <w:r w:rsidR="007D258C">
        <w:rPr>
          <w:rFonts w:ascii="Arial" w:hAnsi="Arial" w:cs="Arial"/>
          <w:color w:val="FF0000"/>
        </w:rPr>
        <w:t xml:space="preserve"> </w:t>
      </w:r>
    </w:p>
    <w:p w14:paraId="1E624C2A" w14:textId="77777777" w:rsidR="00EC0FAD" w:rsidRDefault="00B862B6" w:rsidP="007D258C">
      <w:pPr>
        <w:tabs>
          <w:tab w:val="left" w:pos="3780"/>
        </w:tabs>
        <w:ind w:left="720"/>
        <w:rPr>
          <w:rFonts w:ascii="Arial" w:hAnsi="Arial" w:cs="Arial"/>
          <w:b/>
        </w:rPr>
      </w:pPr>
      <w:r w:rsidRPr="0082596E">
        <w:rPr>
          <w:rFonts w:ascii="Arial" w:hAnsi="Arial" w:cs="Arial"/>
          <w:b/>
        </w:rPr>
        <w:t>Address</w:t>
      </w:r>
    </w:p>
    <w:p w14:paraId="3C10A5F9" w14:textId="77777777" w:rsidR="00B862B6" w:rsidRDefault="007D258C" w:rsidP="007D258C">
      <w:pPr>
        <w:tabs>
          <w:tab w:val="left" w:pos="3780"/>
        </w:tabs>
        <w:ind w:left="720"/>
        <w:rPr>
          <w:rFonts w:ascii="Arial" w:hAnsi="Arial" w:cs="Arial"/>
          <w:b/>
        </w:rPr>
      </w:pPr>
      <w:r>
        <w:rPr>
          <w:rFonts w:ascii="Arial" w:hAnsi="Arial" w:cs="Arial"/>
          <w:b/>
        </w:rPr>
        <w:tab/>
      </w:r>
    </w:p>
    <w:p w14:paraId="65BC1C91" w14:textId="77777777" w:rsidR="00B862B6" w:rsidRPr="0082596E" w:rsidRDefault="00B862B6" w:rsidP="007D258C">
      <w:pPr>
        <w:ind w:left="720"/>
        <w:rPr>
          <w:rFonts w:ascii="Arial" w:hAnsi="Arial" w:cs="Arial"/>
          <w:b/>
        </w:rPr>
      </w:pPr>
      <w:r w:rsidRPr="0082596E">
        <w:rPr>
          <w:rFonts w:ascii="Arial" w:hAnsi="Arial" w:cs="Arial"/>
          <w:b/>
        </w:rPr>
        <w:t xml:space="preserve">Phone </w:t>
      </w:r>
    </w:p>
    <w:p w14:paraId="7CA0E214" w14:textId="77777777" w:rsidR="00B862B6" w:rsidRPr="0082596E" w:rsidRDefault="00B862B6" w:rsidP="00B862B6">
      <w:pPr>
        <w:ind w:left="720"/>
        <w:jc w:val="center"/>
        <w:rPr>
          <w:rFonts w:ascii="Arial" w:hAnsi="Arial" w:cs="Arial"/>
          <w:b/>
        </w:rPr>
      </w:pPr>
    </w:p>
    <w:p w14:paraId="430E1FB0" w14:textId="77777777" w:rsidR="00B862B6" w:rsidRPr="00025514" w:rsidRDefault="00B862B6" w:rsidP="00B862B6">
      <w:pPr>
        <w:ind w:left="720"/>
        <w:rPr>
          <w:rFonts w:ascii="Arial" w:hAnsi="Arial" w:cs="Arial"/>
          <w:b/>
          <w:color w:val="FF0000"/>
        </w:rPr>
      </w:pPr>
      <w:r w:rsidRPr="00025514">
        <w:rPr>
          <w:rFonts w:ascii="Arial" w:hAnsi="Arial" w:cs="Arial"/>
          <w:b/>
          <w:color w:val="FF0000"/>
        </w:rPr>
        <w:t>Route Plan via Google maps to be inserted here</w:t>
      </w:r>
    </w:p>
    <w:p w14:paraId="0FE277AF" w14:textId="77777777" w:rsidR="00FE4B72" w:rsidRPr="006750DF" w:rsidRDefault="00FE4B72" w:rsidP="002E1FDE">
      <w:pPr>
        <w:pStyle w:val="Default"/>
        <w:rPr>
          <w:sz w:val="22"/>
          <w:szCs w:val="22"/>
        </w:rPr>
      </w:pPr>
    </w:p>
    <w:p w14:paraId="7E1638C1" w14:textId="77777777" w:rsidR="00FE4B72" w:rsidRPr="006750DF" w:rsidRDefault="00FE4B72" w:rsidP="002E1FDE">
      <w:pPr>
        <w:pStyle w:val="Default"/>
        <w:rPr>
          <w:sz w:val="22"/>
          <w:szCs w:val="22"/>
        </w:rPr>
      </w:pPr>
    </w:p>
    <w:p w14:paraId="358C4F8E" w14:textId="77777777" w:rsidR="00FE4B72" w:rsidRPr="002E1FDE" w:rsidRDefault="00FE4B72" w:rsidP="002E1FDE">
      <w:pPr>
        <w:pStyle w:val="Default"/>
      </w:pPr>
    </w:p>
    <w:p w14:paraId="62D4D5C6" w14:textId="77777777" w:rsidR="007D258C" w:rsidRDefault="007D258C" w:rsidP="002E1FDE">
      <w:pPr>
        <w:pStyle w:val="Default"/>
      </w:pPr>
    </w:p>
    <w:p w14:paraId="1A19E8F2" w14:textId="77777777" w:rsidR="007D258C" w:rsidRDefault="007D258C" w:rsidP="002E1FDE">
      <w:pPr>
        <w:pStyle w:val="Default"/>
      </w:pPr>
    </w:p>
    <w:p w14:paraId="6F0A417C" w14:textId="77777777" w:rsidR="007D258C" w:rsidRDefault="007D258C" w:rsidP="002E1FDE">
      <w:pPr>
        <w:pStyle w:val="Default"/>
      </w:pPr>
    </w:p>
    <w:p w14:paraId="777F2D60" w14:textId="77777777" w:rsidR="007D258C" w:rsidRDefault="007D258C" w:rsidP="002E1FDE">
      <w:pPr>
        <w:pStyle w:val="Default"/>
      </w:pPr>
    </w:p>
    <w:p w14:paraId="64FCBB7A" w14:textId="77777777" w:rsidR="007D258C" w:rsidRDefault="007D258C" w:rsidP="002E1FDE">
      <w:pPr>
        <w:pStyle w:val="Default"/>
      </w:pPr>
    </w:p>
    <w:p w14:paraId="4EB11E0C" w14:textId="77777777" w:rsidR="007D258C" w:rsidRDefault="007D258C" w:rsidP="002E1FDE">
      <w:pPr>
        <w:pStyle w:val="Default"/>
      </w:pPr>
    </w:p>
    <w:p w14:paraId="7BDA8D52" w14:textId="77777777" w:rsidR="007D258C" w:rsidRDefault="007D258C" w:rsidP="002E1FDE">
      <w:pPr>
        <w:pStyle w:val="Default"/>
      </w:pPr>
    </w:p>
    <w:p w14:paraId="0A6C7043" w14:textId="77777777" w:rsidR="007D258C" w:rsidRDefault="007D258C" w:rsidP="002E1FDE">
      <w:pPr>
        <w:pStyle w:val="Default"/>
      </w:pPr>
    </w:p>
    <w:p w14:paraId="7D1B7C59" w14:textId="77777777" w:rsidR="007D258C" w:rsidRDefault="007D258C" w:rsidP="002E1FDE">
      <w:pPr>
        <w:pStyle w:val="Default"/>
      </w:pPr>
    </w:p>
    <w:p w14:paraId="227E6383" w14:textId="77777777" w:rsidR="007D258C" w:rsidRDefault="007D258C" w:rsidP="002E1FDE">
      <w:pPr>
        <w:pStyle w:val="Default"/>
      </w:pPr>
    </w:p>
    <w:p w14:paraId="65BC51C2" w14:textId="77777777" w:rsidR="007D258C" w:rsidRDefault="007D258C" w:rsidP="002E1FDE">
      <w:pPr>
        <w:pStyle w:val="Default"/>
      </w:pPr>
    </w:p>
    <w:p w14:paraId="04997006" w14:textId="77777777" w:rsidR="007D258C" w:rsidRDefault="007D258C" w:rsidP="002E1FDE">
      <w:pPr>
        <w:pStyle w:val="Default"/>
      </w:pPr>
    </w:p>
    <w:p w14:paraId="0D6B42EA" w14:textId="77777777" w:rsidR="007D258C" w:rsidRDefault="007D258C" w:rsidP="002E1FDE">
      <w:pPr>
        <w:pStyle w:val="Default"/>
      </w:pPr>
    </w:p>
    <w:p w14:paraId="66F2CF57" w14:textId="77777777" w:rsidR="007D258C" w:rsidRDefault="007D258C" w:rsidP="002E1FDE">
      <w:pPr>
        <w:pStyle w:val="Default"/>
      </w:pPr>
    </w:p>
    <w:p w14:paraId="0C092FA0" w14:textId="77777777" w:rsidR="007D258C" w:rsidRDefault="007D258C" w:rsidP="002E1FDE">
      <w:pPr>
        <w:pStyle w:val="Default"/>
      </w:pPr>
    </w:p>
    <w:p w14:paraId="5774B9A2" w14:textId="77777777" w:rsidR="007D258C" w:rsidRDefault="007D258C" w:rsidP="002E1FDE">
      <w:pPr>
        <w:pStyle w:val="Default"/>
      </w:pPr>
    </w:p>
    <w:p w14:paraId="340251A5" w14:textId="77777777" w:rsidR="007D258C" w:rsidRDefault="007D258C" w:rsidP="002E1FDE">
      <w:pPr>
        <w:pStyle w:val="Default"/>
      </w:pPr>
    </w:p>
    <w:p w14:paraId="5802FFF4" w14:textId="77777777" w:rsidR="007D258C" w:rsidRDefault="007D258C" w:rsidP="002E1FDE">
      <w:pPr>
        <w:pStyle w:val="Default"/>
      </w:pPr>
    </w:p>
    <w:p w14:paraId="06222BC1" w14:textId="77777777" w:rsidR="007D258C" w:rsidRDefault="007D258C" w:rsidP="002E1FDE">
      <w:pPr>
        <w:pStyle w:val="Default"/>
      </w:pPr>
    </w:p>
    <w:p w14:paraId="67F5451B" w14:textId="77777777" w:rsidR="007D258C" w:rsidRDefault="007D258C" w:rsidP="002E1FDE">
      <w:pPr>
        <w:pStyle w:val="Default"/>
      </w:pPr>
    </w:p>
    <w:p w14:paraId="47690D47" w14:textId="77777777" w:rsidR="007D258C" w:rsidRDefault="007D258C" w:rsidP="002E1FDE">
      <w:pPr>
        <w:pStyle w:val="Default"/>
      </w:pPr>
    </w:p>
    <w:p w14:paraId="242F28EC" w14:textId="77777777" w:rsidR="00FE4B72" w:rsidRPr="00EC0FAD" w:rsidRDefault="00FE4B72" w:rsidP="002E1FDE">
      <w:pPr>
        <w:pStyle w:val="Default"/>
      </w:pPr>
      <w:r w:rsidRPr="00EC0FAD">
        <w:t>13.0</w:t>
      </w:r>
      <w:r w:rsidRPr="00EC0FAD">
        <w:tab/>
      </w:r>
      <w:r w:rsidR="00645A2F" w:rsidRPr="00EC0FAD">
        <w:t>Welfare Facilities</w:t>
      </w:r>
    </w:p>
    <w:p w14:paraId="4041AE31" w14:textId="77777777" w:rsidR="00FE4B72" w:rsidRPr="00EC0FAD" w:rsidRDefault="00FE4B72" w:rsidP="002E1FDE">
      <w:pPr>
        <w:pStyle w:val="Default"/>
      </w:pPr>
    </w:p>
    <w:p w14:paraId="32C45A14" w14:textId="77777777" w:rsidR="00AD1C8E" w:rsidRPr="00EC0FAD" w:rsidRDefault="00FE4B72" w:rsidP="00EC0FAD">
      <w:pPr>
        <w:pStyle w:val="Default"/>
        <w:jc w:val="both"/>
      </w:pPr>
      <w:r w:rsidRPr="00EC0FAD">
        <w:t xml:space="preserve">Temporary welfare facilities and </w:t>
      </w:r>
      <w:r w:rsidR="00F2412F" w:rsidRPr="00EC0FAD">
        <w:t>potable</w:t>
      </w:r>
      <w:r w:rsidRPr="00EC0FAD">
        <w:t xml:space="preserve"> water will be available throughout the duration of the project located on site.</w:t>
      </w:r>
    </w:p>
    <w:p w14:paraId="31C087A9" w14:textId="77777777" w:rsidR="007D258C" w:rsidRPr="00EC0FAD" w:rsidRDefault="007D258C" w:rsidP="00EC0FAD">
      <w:pPr>
        <w:pStyle w:val="Default"/>
        <w:jc w:val="both"/>
      </w:pPr>
    </w:p>
    <w:p w14:paraId="4221226E" w14:textId="77777777" w:rsidR="00AD1C8E" w:rsidRPr="00EC0FAD" w:rsidRDefault="00FE4B72" w:rsidP="00EC0FAD">
      <w:pPr>
        <w:pStyle w:val="Default"/>
        <w:jc w:val="both"/>
      </w:pPr>
      <w:r w:rsidRPr="00EC0FAD">
        <w:t>Welfare facilities will comply with current Welfare and ‘CDM’ regulations as a minimum requirement.</w:t>
      </w:r>
    </w:p>
    <w:p w14:paraId="0C32AD1B" w14:textId="77777777" w:rsidR="007D258C" w:rsidRPr="00EC0FAD" w:rsidRDefault="007D258C" w:rsidP="00EC0FAD">
      <w:pPr>
        <w:pStyle w:val="Default"/>
        <w:jc w:val="both"/>
      </w:pPr>
    </w:p>
    <w:p w14:paraId="0F27A1CE" w14:textId="77777777" w:rsidR="00FE4B72" w:rsidRPr="00EC0FAD" w:rsidRDefault="00FE4B72" w:rsidP="00EC0FAD">
      <w:pPr>
        <w:pStyle w:val="Default"/>
        <w:jc w:val="both"/>
      </w:pPr>
      <w:r w:rsidRPr="00EC0FAD">
        <w:t>It is a requisite that persons using the welfare facilities are to ensure that they are left in a clean state.</w:t>
      </w:r>
    </w:p>
    <w:p w14:paraId="7E7709C3" w14:textId="77777777" w:rsidR="007D258C" w:rsidRPr="00EC0FAD" w:rsidRDefault="007D258C" w:rsidP="00EC0FAD">
      <w:pPr>
        <w:pStyle w:val="Default"/>
        <w:jc w:val="both"/>
      </w:pPr>
    </w:p>
    <w:p w14:paraId="37BE8B4E" w14:textId="77777777" w:rsidR="00FE4B72" w:rsidRPr="00EC0FAD" w:rsidRDefault="00FE4B72" w:rsidP="00EC0FAD">
      <w:pPr>
        <w:pStyle w:val="Default"/>
        <w:jc w:val="both"/>
      </w:pPr>
      <w:r w:rsidRPr="00EC0FAD">
        <w:t>This will be discussed at site induction.</w:t>
      </w:r>
    </w:p>
    <w:p w14:paraId="23F306C7" w14:textId="77777777" w:rsidR="00FE4B72" w:rsidRPr="00EC0FAD" w:rsidRDefault="00FE4B72" w:rsidP="00EC0FAD">
      <w:pPr>
        <w:pStyle w:val="Default"/>
        <w:jc w:val="both"/>
      </w:pPr>
    </w:p>
    <w:p w14:paraId="3D57D929" w14:textId="77777777" w:rsidR="00FE4B72" w:rsidRPr="00EC0FAD" w:rsidRDefault="00FE4B72" w:rsidP="00EC0FAD">
      <w:pPr>
        <w:pStyle w:val="Default"/>
        <w:jc w:val="both"/>
      </w:pPr>
    </w:p>
    <w:p w14:paraId="6E32BDB4" w14:textId="77777777" w:rsidR="00FE4B72" w:rsidRPr="00EC0FAD" w:rsidRDefault="00FE4B72" w:rsidP="00EC0FAD">
      <w:pPr>
        <w:pStyle w:val="Default"/>
        <w:jc w:val="both"/>
      </w:pPr>
      <w:r w:rsidRPr="00EC0FAD">
        <w:t>14.0</w:t>
      </w:r>
      <w:r w:rsidRPr="00EC0FAD">
        <w:tab/>
      </w:r>
      <w:r w:rsidR="00645A2F" w:rsidRPr="00EC0FAD">
        <w:t>Information &amp; Training</w:t>
      </w:r>
    </w:p>
    <w:p w14:paraId="2BA48AFE" w14:textId="77777777" w:rsidR="00FE4B72" w:rsidRPr="00EC0FAD" w:rsidRDefault="00FE4B72" w:rsidP="00EC0FAD">
      <w:pPr>
        <w:pStyle w:val="Default"/>
        <w:jc w:val="both"/>
      </w:pPr>
    </w:p>
    <w:p w14:paraId="6274FBA0" w14:textId="77777777" w:rsidR="00FE4B72" w:rsidRPr="00EC0FAD" w:rsidRDefault="00AD1C8E" w:rsidP="00EC0FAD">
      <w:pPr>
        <w:pStyle w:val="Default"/>
        <w:jc w:val="both"/>
      </w:pPr>
      <w:r w:rsidRPr="00EC0FAD">
        <w:rPr>
          <w:color w:val="FF0000"/>
        </w:rPr>
        <w:t>YOUR COMPANY</w:t>
      </w:r>
      <w:r w:rsidRPr="00EC0FAD">
        <w:t xml:space="preserve"> </w:t>
      </w:r>
      <w:r w:rsidR="00FE4B72" w:rsidRPr="00EC0FAD">
        <w:t>will ensure no contractor, operative, designer, etc are permitted to work on this development unless considered competent. Contractors will ensure that all their employees have at least the minimum Health and Safety training prior to the commencement of the project.</w:t>
      </w:r>
    </w:p>
    <w:p w14:paraId="3CE622A9" w14:textId="77777777" w:rsidR="00FE4B72" w:rsidRPr="00EC0FAD" w:rsidRDefault="00FE4B72" w:rsidP="00EC0FAD">
      <w:pPr>
        <w:pStyle w:val="Default"/>
        <w:jc w:val="both"/>
      </w:pPr>
    </w:p>
    <w:p w14:paraId="63CC78B2" w14:textId="77777777" w:rsidR="00FE4B72" w:rsidRPr="00EC0FAD" w:rsidRDefault="00FE4B72" w:rsidP="00EC0FAD">
      <w:pPr>
        <w:pStyle w:val="Default"/>
        <w:jc w:val="both"/>
      </w:pPr>
      <w:r w:rsidRPr="00EC0FAD">
        <w:t>Any work requiring specific training or competence will require proof of training certificates prior to work commencing.</w:t>
      </w:r>
    </w:p>
    <w:p w14:paraId="363F338F" w14:textId="77777777" w:rsidR="00FE4B72" w:rsidRPr="00EC0FAD" w:rsidRDefault="00FE4B72" w:rsidP="00EC0FAD">
      <w:pPr>
        <w:pStyle w:val="Default"/>
        <w:jc w:val="both"/>
      </w:pPr>
    </w:p>
    <w:p w14:paraId="31A9C832" w14:textId="77777777" w:rsidR="00FE4B72" w:rsidRPr="00EC0FAD" w:rsidRDefault="00FE4B72" w:rsidP="00EC0FAD">
      <w:pPr>
        <w:pStyle w:val="Default"/>
        <w:jc w:val="both"/>
      </w:pPr>
      <w:r w:rsidRPr="00EC0FAD">
        <w:t>All hire companies; material suppliers etc., will ensure adequate Health and Safety information is made available for all materials being used on site.</w:t>
      </w:r>
    </w:p>
    <w:p w14:paraId="5971F86F" w14:textId="77777777" w:rsidR="00FE4B72" w:rsidRPr="00EC0FAD" w:rsidRDefault="00FE4B72" w:rsidP="00EC0FAD">
      <w:pPr>
        <w:pStyle w:val="Default"/>
        <w:jc w:val="both"/>
      </w:pPr>
    </w:p>
    <w:p w14:paraId="0454A51A" w14:textId="77777777" w:rsidR="00FE4B72" w:rsidRPr="00EC0FAD" w:rsidRDefault="00FE4B72" w:rsidP="00EC0FAD">
      <w:pPr>
        <w:pStyle w:val="Default"/>
        <w:jc w:val="both"/>
      </w:pPr>
      <w:r w:rsidRPr="00EC0FAD">
        <w:t>This is a project of medium duration and statutory notices will be displayed in prominent positions and will include the “Health and Safety Law” poster, a copy of the Fl0 (rev), insurance certificate, site rules</w:t>
      </w:r>
      <w:r w:rsidR="006F1A5D" w:rsidRPr="00EC0FAD">
        <w:t>, standard PPE requirements</w:t>
      </w:r>
      <w:r w:rsidRPr="00EC0FAD">
        <w:t xml:space="preserve"> and emergency information as far as is reasonably practicable.</w:t>
      </w:r>
    </w:p>
    <w:p w14:paraId="3E4E83B4" w14:textId="77777777" w:rsidR="00FE4B72" w:rsidRPr="00EC0FAD" w:rsidRDefault="00FE4B72" w:rsidP="00EC0FAD">
      <w:pPr>
        <w:pStyle w:val="Default"/>
        <w:jc w:val="both"/>
      </w:pPr>
    </w:p>
    <w:p w14:paraId="651F5F23" w14:textId="77777777" w:rsidR="00FE4B72" w:rsidRPr="00EC0FAD" w:rsidRDefault="00FE4B72" w:rsidP="00EC0FAD">
      <w:pPr>
        <w:pStyle w:val="Default"/>
        <w:jc w:val="both"/>
      </w:pPr>
      <w:r w:rsidRPr="00EC0FAD">
        <w:t>Warning signage will be displayed at the entrance of the project area warning of potential site dangers.</w:t>
      </w:r>
    </w:p>
    <w:p w14:paraId="7F91BE3E" w14:textId="77777777" w:rsidR="00FE4B72" w:rsidRPr="00EC0FAD" w:rsidRDefault="00FE4B72" w:rsidP="00EC0FAD">
      <w:pPr>
        <w:pStyle w:val="Default"/>
        <w:jc w:val="both"/>
      </w:pPr>
    </w:p>
    <w:p w14:paraId="153C4C62" w14:textId="77777777" w:rsidR="00FE4B72" w:rsidRPr="00EC0FAD" w:rsidRDefault="006750DF" w:rsidP="00EC0FAD">
      <w:pPr>
        <w:pStyle w:val="Default"/>
        <w:jc w:val="both"/>
      </w:pPr>
      <w:r w:rsidRPr="00EC0FAD">
        <w:t xml:space="preserve"> 15.0   </w:t>
      </w:r>
      <w:r w:rsidR="007D1440" w:rsidRPr="00EC0FAD">
        <w:t>HSE Notification / Health &amp;</w:t>
      </w:r>
      <w:r w:rsidR="00645A2F" w:rsidRPr="00EC0FAD">
        <w:t xml:space="preserve"> Safety File</w:t>
      </w:r>
    </w:p>
    <w:p w14:paraId="454B08D1" w14:textId="77777777" w:rsidR="00025514" w:rsidRPr="00EC0FAD" w:rsidRDefault="00025514" w:rsidP="00EC0FAD">
      <w:pPr>
        <w:suppressAutoHyphens w:val="0"/>
        <w:spacing w:before="100" w:beforeAutospacing="1" w:after="100" w:afterAutospacing="1"/>
        <w:jc w:val="both"/>
        <w:rPr>
          <w:rFonts w:ascii="Arial" w:hAnsi="Arial" w:cs="Arial"/>
          <w:szCs w:val="24"/>
          <w:lang w:eastAsia="en-GB"/>
        </w:rPr>
      </w:pPr>
      <w:r w:rsidRPr="00EC0FAD">
        <w:rPr>
          <w:rFonts w:ascii="Arial" w:hAnsi="Arial" w:cs="Arial"/>
          <w:szCs w:val="24"/>
          <w:lang w:eastAsia="en-GB"/>
        </w:rPr>
        <w:t>HSE must be notified of the site if the construction work is expected to either: last longer than 30 days</w:t>
      </w:r>
      <w:r w:rsidR="00B941CB" w:rsidRPr="00EC0FAD">
        <w:rPr>
          <w:rFonts w:ascii="Arial" w:hAnsi="Arial" w:cs="Arial"/>
          <w:szCs w:val="24"/>
          <w:lang w:eastAsia="en-GB"/>
        </w:rPr>
        <w:t xml:space="preserve"> and</w:t>
      </w:r>
      <w:r w:rsidRPr="00EC0FAD">
        <w:rPr>
          <w:rFonts w:ascii="Arial" w:hAnsi="Arial" w:cs="Arial"/>
          <w:szCs w:val="24"/>
          <w:lang w:eastAsia="en-GB"/>
        </w:rPr>
        <w:t xml:space="preserve"> have more than 20 workers simultaneously involved</w:t>
      </w:r>
      <w:r w:rsidR="00B941CB" w:rsidRPr="00EC0FAD">
        <w:rPr>
          <w:rFonts w:ascii="Arial" w:hAnsi="Arial" w:cs="Arial"/>
          <w:szCs w:val="24"/>
          <w:lang w:eastAsia="en-GB"/>
        </w:rPr>
        <w:t>;</w:t>
      </w:r>
      <w:r w:rsidRPr="00EC0FAD">
        <w:rPr>
          <w:rFonts w:ascii="Arial" w:hAnsi="Arial" w:cs="Arial"/>
          <w:szCs w:val="24"/>
          <w:lang w:eastAsia="en-GB"/>
        </w:rPr>
        <w:t xml:space="preserve"> or exceeds 500 person days of construction work.  </w:t>
      </w:r>
    </w:p>
    <w:p w14:paraId="6A9E231F" w14:textId="77777777" w:rsidR="00025514" w:rsidRPr="00EC0FAD" w:rsidRDefault="00025514" w:rsidP="00EC0FAD">
      <w:pPr>
        <w:pStyle w:val="Default"/>
        <w:jc w:val="both"/>
        <w:rPr>
          <w:color w:val="FF0000"/>
        </w:rPr>
      </w:pPr>
    </w:p>
    <w:p w14:paraId="4FB65D5D" w14:textId="77777777" w:rsidR="00FE4B72" w:rsidRPr="00EC0FAD" w:rsidRDefault="00AD1C8E" w:rsidP="00EC0FAD">
      <w:pPr>
        <w:pStyle w:val="Default"/>
        <w:jc w:val="both"/>
      </w:pPr>
      <w:r w:rsidRPr="00EC0FAD">
        <w:rPr>
          <w:color w:val="FF0000"/>
        </w:rPr>
        <w:t>YOUR COMPANY</w:t>
      </w:r>
      <w:r w:rsidR="00FE4B72" w:rsidRPr="00EC0FAD">
        <w:t xml:space="preserve"> and the </w:t>
      </w:r>
      <w:r w:rsidR="007C5BF0" w:rsidRPr="00EC0FAD">
        <w:t>Principal Designer</w:t>
      </w:r>
      <w:r w:rsidR="00FE4B72" w:rsidRPr="00EC0FAD">
        <w:t xml:space="preserve"> have sent notification of the project to the Health and Safety Executive on form Fl0 (rev).</w:t>
      </w:r>
    </w:p>
    <w:p w14:paraId="2228915A" w14:textId="77777777" w:rsidR="00FE4B72" w:rsidRPr="00EC0FAD" w:rsidRDefault="00FE4B72" w:rsidP="00EC0FAD">
      <w:pPr>
        <w:pStyle w:val="Default"/>
        <w:jc w:val="both"/>
      </w:pPr>
    </w:p>
    <w:p w14:paraId="095CF800" w14:textId="77777777" w:rsidR="00FE4B72" w:rsidRPr="00EC0FAD" w:rsidRDefault="00AD1C8E" w:rsidP="00EC0FAD">
      <w:pPr>
        <w:pStyle w:val="Default"/>
        <w:jc w:val="both"/>
      </w:pPr>
      <w:r w:rsidRPr="00EC0FAD">
        <w:rPr>
          <w:color w:val="FF0000"/>
        </w:rPr>
        <w:t>YOUR COMPANY</w:t>
      </w:r>
      <w:r w:rsidR="00FE4B72" w:rsidRPr="00EC0FAD">
        <w:t xml:space="preserve"> will ensure information required by the </w:t>
      </w:r>
      <w:r w:rsidR="007C5BF0" w:rsidRPr="00EC0FAD">
        <w:t xml:space="preserve">Principal Designer </w:t>
      </w:r>
      <w:r w:rsidR="00FE4B72" w:rsidRPr="00EC0FAD">
        <w:t xml:space="preserve">for inclusion in the Safety File is collated and relayed back to them. Assistance will be afforded the </w:t>
      </w:r>
      <w:r w:rsidR="007C5BF0" w:rsidRPr="00EC0FAD">
        <w:t xml:space="preserve">Principal Designer </w:t>
      </w:r>
      <w:r w:rsidR="00FE4B72" w:rsidRPr="00EC0FAD">
        <w:t>when necessary to ensure the production of the Health and Safety File at the completion of the project.</w:t>
      </w:r>
    </w:p>
    <w:p w14:paraId="4EA2C45B" w14:textId="77777777" w:rsidR="00FE4B72" w:rsidRPr="00EC0FAD" w:rsidRDefault="006750DF" w:rsidP="00EC0FAD">
      <w:pPr>
        <w:pStyle w:val="Default"/>
        <w:jc w:val="both"/>
      </w:pPr>
      <w:r w:rsidRPr="00EC0FAD">
        <w:lastRenderedPageBreak/>
        <w:t>16.0</w:t>
      </w:r>
      <w:r w:rsidRPr="00EC0FAD">
        <w:tab/>
      </w:r>
      <w:r w:rsidR="00645A2F" w:rsidRPr="00EC0FAD">
        <w:t xml:space="preserve">Arrangements </w:t>
      </w:r>
      <w:r w:rsidR="00AB069C" w:rsidRPr="00EC0FAD">
        <w:t>f</w:t>
      </w:r>
      <w:r w:rsidR="00645A2F" w:rsidRPr="00EC0FAD">
        <w:t>or Monitoring</w:t>
      </w:r>
    </w:p>
    <w:p w14:paraId="5553C547" w14:textId="77777777" w:rsidR="00FE4B72" w:rsidRPr="00EC0FAD" w:rsidRDefault="00FE4B72" w:rsidP="00EC0FAD">
      <w:pPr>
        <w:pStyle w:val="Default"/>
        <w:jc w:val="both"/>
      </w:pPr>
    </w:p>
    <w:p w14:paraId="09C4160E" w14:textId="77777777" w:rsidR="00FE4B72" w:rsidRPr="00EC0FAD" w:rsidRDefault="00FE4B72" w:rsidP="00EC0FAD">
      <w:pPr>
        <w:pStyle w:val="Default"/>
        <w:jc w:val="both"/>
      </w:pPr>
      <w:r w:rsidRPr="00EC0FAD">
        <w:t xml:space="preserve">It will be the responsibility of the Site Manager to monitor the activities and agreements with Contractors on a day to day basis to ensure that they are undertaking their activities in a safe manner and in line with any written task specific Risk Assessments &amp; Method Statements. Initially, the Contracts Manager </w:t>
      </w:r>
      <w:r w:rsidR="00B941CB" w:rsidRPr="00EC0FAD">
        <w:t>vets’</w:t>
      </w:r>
      <w:r w:rsidRPr="00EC0FAD">
        <w:t xml:space="preserve"> methods of work prior to commencement of site operations. The Site Manager will then ensure site operations comply with the agreed methods of work. The Site Manager has the ability to comment on a </w:t>
      </w:r>
      <w:proofErr w:type="gramStart"/>
      <w:r w:rsidRPr="00EC0FAD">
        <w:t>Contractors</w:t>
      </w:r>
      <w:proofErr w:type="gramEnd"/>
      <w:r w:rsidRPr="00EC0FAD">
        <w:t xml:space="preserve"> approach to safety and compliance with agreed methods of work using first, verbal warnings, followed on further breaches of Health and Safety Breaches by a written notice.</w:t>
      </w:r>
    </w:p>
    <w:p w14:paraId="428EC1B8" w14:textId="77777777" w:rsidR="00FE4B72" w:rsidRPr="00EC0FAD" w:rsidRDefault="00FE4B72" w:rsidP="00EC0FAD">
      <w:pPr>
        <w:pStyle w:val="Default"/>
        <w:jc w:val="both"/>
      </w:pPr>
    </w:p>
    <w:p w14:paraId="79AA973E" w14:textId="77777777" w:rsidR="00FE4B72" w:rsidRPr="00EC0FAD" w:rsidRDefault="00FE4B72" w:rsidP="00EC0FAD">
      <w:pPr>
        <w:pStyle w:val="Default"/>
        <w:jc w:val="both"/>
      </w:pPr>
      <w:r w:rsidRPr="00EC0FAD">
        <w:t>All Plant and Equipment will be inspected prior to use and as legally required, all findings shall be recorded in the plant inspection register.</w:t>
      </w:r>
    </w:p>
    <w:p w14:paraId="207918D7" w14:textId="77777777" w:rsidR="00FE4B72" w:rsidRPr="00EC0FAD" w:rsidRDefault="00FE4B72" w:rsidP="00EC0FAD">
      <w:pPr>
        <w:pStyle w:val="Default"/>
        <w:jc w:val="both"/>
      </w:pPr>
      <w:r w:rsidRPr="00EC0FAD">
        <w:t xml:space="preserve">Where an inspection reveals a </w:t>
      </w:r>
      <w:r w:rsidR="00B941CB" w:rsidRPr="00EC0FAD">
        <w:t>defect,</w:t>
      </w:r>
      <w:r w:rsidRPr="00EC0FAD">
        <w:t xml:space="preserve"> it will be the responsibility of the MD /Site Manager to ensure that the equipment is not used until such time as a suitable repair has been carried out</w:t>
      </w:r>
      <w:r w:rsidR="00C92565" w:rsidRPr="00EC0FAD">
        <w:t>;</w:t>
      </w:r>
      <w:r w:rsidRPr="00EC0FAD">
        <w:t xml:space="preserve"> if the equipment is beyond repair it will be discarded </w:t>
      </w:r>
      <w:proofErr w:type="gramStart"/>
      <w:r w:rsidRPr="00EC0FAD">
        <w:t>whether or not</w:t>
      </w:r>
      <w:proofErr w:type="gramEnd"/>
      <w:r w:rsidRPr="00EC0FAD">
        <w:t xml:space="preserve"> a suitable replacement is available.</w:t>
      </w:r>
    </w:p>
    <w:p w14:paraId="60BAB88F" w14:textId="77777777" w:rsidR="00FE4B72" w:rsidRPr="00EC0FAD" w:rsidRDefault="00FE4B72" w:rsidP="00EC0FAD">
      <w:pPr>
        <w:pStyle w:val="Default"/>
        <w:jc w:val="both"/>
      </w:pPr>
    </w:p>
    <w:p w14:paraId="76473896" w14:textId="77777777" w:rsidR="00FE4B72" w:rsidRPr="00EC0FAD" w:rsidRDefault="006750DF" w:rsidP="00EC0FAD">
      <w:pPr>
        <w:pStyle w:val="Default"/>
        <w:ind w:left="720" w:hanging="720"/>
        <w:jc w:val="both"/>
      </w:pPr>
      <w:r w:rsidRPr="00EC0FAD">
        <w:t>17.0</w:t>
      </w:r>
      <w:r w:rsidRPr="00EC0FAD">
        <w:tab/>
      </w:r>
      <w:r w:rsidR="00645A2F" w:rsidRPr="00EC0FAD">
        <w:t xml:space="preserve">Method Statements </w:t>
      </w:r>
      <w:r w:rsidR="00C92565" w:rsidRPr="00EC0FAD">
        <w:t>a</w:t>
      </w:r>
      <w:r w:rsidR="00645A2F" w:rsidRPr="00EC0FAD">
        <w:t xml:space="preserve">nd Risk Assessments, Control </w:t>
      </w:r>
      <w:r w:rsidR="00B941CB" w:rsidRPr="00EC0FAD">
        <w:t>of</w:t>
      </w:r>
      <w:r w:rsidR="00645A2F" w:rsidRPr="00EC0FAD">
        <w:t xml:space="preserve"> Substances Hazardous </w:t>
      </w:r>
      <w:proofErr w:type="gramStart"/>
      <w:r w:rsidR="00645A2F" w:rsidRPr="00EC0FAD">
        <w:t>To</w:t>
      </w:r>
      <w:proofErr w:type="gramEnd"/>
      <w:r w:rsidR="00645A2F" w:rsidRPr="00EC0FAD">
        <w:t xml:space="preserve"> Health (C</w:t>
      </w:r>
      <w:r w:rsidR="00C860E2" w:rsidRPr="00EC0FAD">
        <w:t>OSHH</w:t>
      </w:r>
      <w:r w:rsidR="00645A2F" w:rsidRPr="00EC0FAD">
        <w:t>)</w:t>
      </w:r>
    </w:p>
    <w:p w14:paraId="2552CF40" w14:textId="77777777" w:rsidR="00FE4B72" w:rsidRPr="00EC0FAD" w:rsidRDefault="00FE4B72" w:rsidP="00EC0FAD">
      <w:pPr>
        <w:pStyle w:val="Default"/>
        <w:jc w:val="both"/>
      </w:pPr>
    </w:p>
    <w:p w14:paraId="74E58E5B" w14:textId="77777777" w:rsidR="00FE4B72" w:rsidRPr="00EC0FAD" w:rsidRDefault="00FE4B72" w:rsidP="00EC0FAD">
      <w:pPr>
        <w:pStyle w:val="Default"/>
        <w:jc w:val="both"/>
      </w:pPr>
      <w:r w:rsidRPr="00EC0FAD">
        <w:t xml:space="preserve">Risk of Fire - we will issue our own hot works permits with fire extinguishers as stated in Method Statements and Risk Assessments with escape routes maintained at min 900mm </w:t>
      </w:r>
      <w:r w:rsidR="00C92565" w:rsidRPr="00EC0FAD">
        <w:t xml:space="preserve">width </w:t>
      </w:r>
      <w:r w:rsidRPr="00EC0FAD">
        <w:t>from any site boundary fencing.</w:t>
      </w:r>
    </w:p>
    <w:p w14:paraId="25933D89" w14:textId="77777777" w:rsidR="00FE4B72" w:rsidRPr="00EC0FAD" w:rsidRDefault="00FE4B72" w:rsidP="00EC0FAD">
      <w:pPr>
        <w:pStyle w:val="Default"/>
        <w:jc w:val="both"/>
      </w:pPr>
      <w:r w:rsidRPr="00EC0FAD">
        <w:t xml:space="preserve">All construction materials deemed hazardous will be accompanied by a ‘COSHH’ assessment which will be prepared by a competent person. The COSHH assessment will be made available to the workforce who could be exposed to the substance. Management will ensure that assessments are </w:t>
      </w:r>
      <w:proofErr w:type="gramStart"/>
      <w:r w:rsidRPr="00EC0FAD">
        <w:t>updated and maintained on sites at all times</w:t>
      </w:r>
      <w:proofErr w:type="gramEnd"/>
      <w:r w:rsidRPr="00EC0FAD">
        <w:t xml:space="preserve">. Sub contractors will advise of any materials they bring to site and will provide the appropriate COSHH assessments. When purchasing new </w:t>
      </w:r>
      <w:r w:rsidR="00B941CB" w:rsidRPr="00EC0FAD">
        <w:t>materials,</w:t>
      </w:r>
      <w:r w:rsidRPr="00EC0FAD">
        <w:t xml:space="preserve"> a S</w:t>
      </w:r>
      <w:r w:rsidR="00C92565" w:rsidRPr="00EC0FAD">
        <w:t xml:space="preserve">afety </w:t>
      </w:r>
      <w:r w:rsidRPr="00EC0FAD">
        <w:t>D</w:t>
      </w:r>
      <w:r w:rsidR="00C92565" w:rsidRPr="00EC0FAD">
        <w:t>ata</w:t>
      </w:r>
      <w:r w:rsidRPr="00EC0FAD">
        <w:t xml:space="preserve"> </w:t>
      </w:r>
      <w:r w:rsidR="00C92565" w:rsidRPr="00EC0FAD">
        <w:t>S</w:t>
      </w:r>
      <w:r w:rsidRPr="00EC0FAD">
        <w:t>heet must be requested</w:t>
      </w:r>
      <w:r w:rsidR="00C92565" w:rsidRPr="00EC0FAD">
        <w:t xml:space="preserve"> and a COSHH Assessment prepared</w:t>
      </w:r>
      <w:r w:rsidRPr="00EC0FAD">
        <w:t>.</w:t>
      </w:r>
      <w:r w:rsidR="00C92565" w:rsidRPr="00EC0FAD">
        <w:t xml:space="preserve"> Any potential user of the substance must be made aware of the content prior to use.</w:t>
      </w:r>
    </w:p>
    <w:p w14:paraId="1CAC69A5" w14:textId="77777777" w:rsidR="00FE4B72" w:rsidRPr="00EC0FAD" w:rsidRDefault="00FE4B72" w:rsidP="00EC0FAD">
      <w:pPr>
        <w:pStyle w:val="Default"/>
        <w:jc w:val="both"/>
      </w:pPr>
    </w:p>
    <w:p w14:paraId="1D5D8D40" w14:textId="77777777" w:rsidR="00FE4B72" w:rsidRPr="00EC0FAD" w:rsidRDefault="006750DF" w:rsidP="00EC0FAD">
      <w:pPr>
        <w:pStyle w:val="Default"/>
        <w:jc w:val="both"/>
      </w:pPr>
      <w:r w:rsidRPr="00EC0FAD">
        <w:t>18.0</w:t>
      </w:r>
      <w:r w:rsidRPr="00EC0FAD">
        <w:tab/>
      </w:r>
      <w:r w:rsidR="00645A2F" w:rsidRPr="00EC0FAD">
        <w:t>Fire Plan</w:t>
      </w:r>
    </w:p>
    <w:p w14:paraId="29008D78" w14:textId="77777777" w:rsidR="00FE4B72" w:rsidRPr="00EC0FAD" w:rsidRDefault="00FE4B72" w:rsidP="00EC0FAD">
      <w:pPr>
        <w:pStyle w:val="Default"/>
        <w:jc w:val="both"/>
      </w:pPr>
    </w:p>
    <w:p w14:paraId="153FF76F" w14:textId="77777777" w:rsidR="00FE4B72" w:rsidRPr="00EC0FAD" w:rsidRDefault="00FE4B72" w:rsidP="00EC0FAD">
      <w:pPr>
        <w:pStyle w:val="Default"/>
        <w:jc w:val="both"/>
        <w:rPr>
          <w:color w:val="FF0000"/>
        </w:rPr>
      </w:pPr>
      <w:r w:rsidRPr="00EC0FAD">
        <w:t xml:space="preserve">No </w:t>
      </w:r>
      <w:proofErr w:type="gramStart"/>
      <w:r w:rsidRPr="00EC0FAD">
        <w:t>high risk</w:t>
      </w:r>
      <w:proofErr w:type="gramEnd"/>
      <w:r w:rsidRPr="00EC0FAD">
        <w:t xml:space="preserve"> areas identified at present.</w:t>
      </w:r>
      <w:r w:rsidR="007C5BF0" w:rsidRPr="00EC0FAD">
        <w:t xml:space="preserve"> </w:t>
      </w:r>
      <w:r w:rsidR="007C5BF0" w:rsidRPr="00EC0FAD">
        <w:rPr>
          <w:color w:val="FF0000"/>
        </w:rPr>
        <w:t>Amend as required.</w:t>
      </w:r>
    </w:p>
    <w:p w14:paraId="520411B3" w14:textId="77777777" w:rsidR="00FE4B72" w:rsidRPr="00EC0FAD" w:rsidRDefault="00FE4B72" w:rsidP="00EC0FAD">
      <w:pPr>
        <w:pStyle w:val="Default"/>
        <w:jc w:val="both"/>
      </w:pPr>
    </w:p>
    <w:p w14:paraId="0127D899" w14:textId="77777777" w:rsidR="00FE4B72" w:rsidRPr="00EC0FAD" w:rsidRDefault="00645A2F" w:rsidP="00EC0FAD">
      <w:pPr>
        <w:pStyle w:val="Default"/>
        <w:jc w:val="both"/>
      </w:pPr>
      <w:r w:rsidRPr="00EC0FAD">
        <w:rPr>
          <w:b/>
        </w:rPr>
        <w:t xml:space="preserve">Means of </w:t>
      </w:r>
      <w:r w:rsidR="00B941CB" w:rsidRPr="00EC0FAD">
        <w:rPr>
          <w:b/>
        </w:rPr>
        <w:t>Escape</w:t>
      </w:r>
      <w:r w:rsidR="00B941CB" w:rsidRPr="00EC0FAD">
        <w:t>: -</w:t>
      </w:r>
    </w:p>
    <w:p w14:paraId="70AD0D84" w14:textId="77777777" w:rsidR="00FE4B72" w:rsidRPr="00EC0FAD" w:rsidRDefault="00FE4B72" w:rsidP="00EC0FAD">
      <w:pPr>
        <w:pStyle w:val="Default"/>
        <w:jc w:val="both"/>
      </w:pPr>
    </w:p>
    <w:p w14:paraId="39EC7A0A" w14:textId="77777777" w:rsidR="00FE4B72" w:rsidRPr="00EC0FAD" w:rsidRDefault="00FE4B72" w:rsidP="00EC0FAD">
      <w:pPr>
        <w:pStyle w:val="Default"/>
        <w:jc w:val="both"/>
      </w:pPr>
      <w:r w:rsidRPr="00EC0FAD">
        <w:t>All escape routes from the construction areas are to be clearly marked using fire exit and escape route signs.</w:t>
      </w:r>
    </w:p>
    <w:p w14:paraId="4012A507" w14:textId="77777777" w:rsidR="007D258C" w:rsidRPr="00EC0FAD" w:rsidRDefault="007D258C" w:rsidP="00EC0FAD">
      <w:pPr>
        <w:pStyle w:val="Default"/>
        <w:jc w:val="both"/>
      </w:pPr>
    </w:p>
    <w:p w14:paraId="2651DDC1" w14:textId="77777777" w:rsidR="00FE4B72" w:rsidRPr="00EC0FAD" w:rsidRDefault="00FE4B72" w:rsidP="00EC0FAD">
      <w:pPr>
        <w:pStyle w:val="Default"/>
        <w:jc w:val="both"/>
      </w:pPr>
      <w:r w:rsidRPr="00EC0FAD">
        <w:t>All escape routes will be kept clear and will be lit during the hours of darkness.</w:t>
      </w:r>
    </w:p>
    <w:p w14:paraId="2DB4F148" w14:textId="77777777" w:rsidR="007D258C" w:rsidRPr="00EC0FAD" w:rsidRDefault="007D258C" w:rsidP="00EC0FAD">
      <w:pPr>
        <w:pStyle w:val="Default"/>
        <w:jc w:val="both"/>
      </w:pPr>
    </w:p>
    <w:p w14:paraId="11992B87" w14:textId="77777777" w:rsidR="007D258C" w:rsidRPr="00EC0FAD" w:rsidRDefault="00FE4B72" w:rsidP="00EC0FAD">
      <w:pPr>
        <w:pStyle w:val="Default"/>
        <w:jc w:val="both"/>
      </w:pPr>
      <w:r w:rsidRPr="00EC0FAD">
        <w:t xml:space="preserve">The Fire Warden will have the responsibility to make sure fire exit routes are </w:t>
      </w:r>
      <w:proofErr w:type="gramStart"/>
      <w:r w:rsidRPr="00EC0FAD">
        <w:t>kept clear at all times</w:t>
      </w:r>
      <w:proofErr w:type="gramEnd"/>
      <w:r w:rsidRPr="00EC0FAD">
        <w:t xml:space="preserve">. </w:t>
      </w:r>
    </w:p>
    <w:p w14:paraId="3C27A1C0" w14:textId="77777777" w:rsidR="007D258C" w:rsidRPr="00EC0FAD" w:rsidRDefault="007D258C" w:rsidP="00EC0FAD">
      <w:pPr>
        <w:pStyle w:val="Default"/>
        <w:jc w:val="both"/>
      </w:pPr>
    </w:p>
    <w:p w14:paraId="57751612" w14:textId="77777777" w:rsidR="00FE4B72" w:rsidRPr="00EC0FAD" w:rsidRDefault="00FE4B72" w:rsidP="00EC0FAD">
      <w:pPr>
        <w:pStyle w:val="Default"/>
        <w:jc w:val="both"/>
      </w:pPr>
      <w:r w:rsidRPr="00EC0FAD">
        <w:lastRenderedPageBreak/>
        <w:t xml:space="preserve">If works are being carried out on a fire exit </w:t>
      </w:r>
      <w:r w:rsidR="00B941CB" w:rsidRPr="00EC0FAD">
        <w:t>route,</w:t>
      </w:r>
      <w:r w:rsidRPr="00EC0FAD">
        <w:t xml:space="preserve"> then an alternative route will be shown.</w:t>
      </w:r>
    </w:p>
    <w:p w14:paraId="41DC89C7" w14:textId="77777777" w:rsidR="00FE4B72" w:rsidRPr="00EC0FAD" w:rsidRDefault="00FE4B72" w:rsidP="00EC0FAD">
      <w:pPr>
        <w:pStyle w:val="Default"/>
        <w:jc w:val="both"/>
      </w:pPr>
    </w:p>
    <w:p w14:paraId="449E7DF2" w14:textId="77777777" w:rsidR="00FE4B72" w:rsidRPr="00EC0FAD" w:rsidRDefault="00FE4B72" w:rsidP="00EC0FAD">
      <w:pPr>
        <w:pStyle w:val="Default"/>
        <w:jc w:val="both"/>
        <w:rPr>
          <w:b/>
        </w:rPr>
      </w:pPr>
      <w:r w:rsidRPr="00EC0FAD">
        <w:rPr>
          <w:b/>
        </w:rPr>
        <w:t>Means of extinguishing</w:t>
      </w:r>
    </w:p>
    <w:p w14:paraId="0F5280E9" w14:textId="77777777" w:rsidR="00FE4B72" w:rsidRPr="006750DF" w:rsidRDefault="00FE4B72" w:rsidP="00EC0FAD">
      <w:pPr>
        <w:pStyle w:val="Default"/>
        <w:jc w:val="both"/>
        <w:rPr>
          <w:sz w:val="22"/>
          <w:szCs w:val="22"/>
        </w:rPr>
      </w:pPr>
    </w:p>
    <w:p w14:paraId="6B2835DF" w14:textId="77777777" w:rsidR="00FE4B72" w:rsidRDefault="00FE4B72" w:rsidP="00EC0FAD">
      <w:pPr>
        <w:pStyle w:val="Default"/>
        <w:jc w:val="both"/>
        <w:rPr>
          <w:sz w:val="22"/>
          <w:szCs w:val="22"/>
        </w:rPr>
      </w:pPr>
      <w:r w:rsidRPr="006750DF">
        <w:rPr>
          <w:sz w:val="22"/>
          <w:szCs w:val="22"/>
        </w:rPr>
        <w:t>Fire points with extinguishers will be prominently located within the building at each level and clearly signposted.</w:t>
      </w:r>
      <w:r w:rsidR="007D258C">
        <w:rPr>
          <w:sz w:val="22"/>
          <w:szCs w:val="22"/>
        </w:rPr>
        <w:t xml:space="preserve">  </w:t>
      </w:r>
      <w:r w:rsidRPr="006750DF">
        <w:rPr>
          <w:sz w:val="22"/>
          <w:szCs w:val="22"/>
        </w:rPr>
        <w:t>A foam, CO2 or dry powder type extinguisher will be provided.</w:t>
      </w:r>
    </w:p>
    <w:p w14:paraId="00A793F1" w14:textId="77777777" w:rsidR="007D258C" w:rsidRPr="006750DF" w:rsidRDefault="007D258C" w:rsidP="00EC0FAD">
      <w:pPr>
        <w:pStyle w:val="Default"/>
        <w:jc w:val="both"/>
        <w:rPr>
          <w:sz w:val="22"/>
          <w:szCs w:val="22"/>
        </w:rPr>
      </w:pPr>
    </w:p>
    <w:p w14:paraId="37E335A1" w14:textId="77777777" w:rsidR="00FE4B72" w:rsidRPr="006750DF" w:rsidRDefault="00FE4B72" w:rsidP="00EC0FAD">
      <w:pPr>
        <w:pStyle w:val="Default"/>
        <w:jc w:val="both"/>
        <w:rPr>
          <w:sz w:val="22"/>
          <w:szCs w:val="22"/>
        </w:rPr>
      </w:pPr>
      <w:r w:rsidRPr="006750DF">
        <w:rPr>
          <w:sz w:val="22"/>
          <w:szCs w:val="22"/>
        </w:rPr>
        <w:t>The site office will have an individual extinguisher.</w:t>
      </w:r>
    </w:p>
    <w:p w14:paraId="228D3A5B" w14:textId="77777777" w:rsidR="007C5BF0" w:rsidRPr="006750DF" w:rsidRDefault="007C5BF0" w:rsidP="00EC0FAD">
      <w:pPr>
        <w:pStyle w:val="Default"/>
        <w:jc w:val="both"/>
        <w:rPr>
          <w:sz w:val="22"/>
          <w:szCs w:val="22"/>
        </w:rPr>
      </w:pPr>
    </w:p>
    <w:p w14:paraId="1F048456" w14:textId="77777777" w:rsidR="00FE4B72" w:rsidRPr="006750DF" w:rsidRDefault="00FE4B72" w:rsidP="00EC0FAD">
      <w:pPr>
        <w:pStyle w:val="Default"/>
        <w:jc w:val="both"/>
        <w:rPr>
          <w:b/>
          <w:sz w:val="22"/>
          <w:szCs w:val="22"/>
        </w:rPr>
      </w:pPr>
      <w:r w:rsidRPr="006750DF">
        <w:rPr>
          <w:b/>
          <w:sz w:val="22"/>
          <w:szCs w:val="22"/>
        </w:rPr>
        <w:t>Means to minimise risk</w:t>
      </w:r>
    </w:p>
    <w:p w14:paraId="0B559177" w14:textId="77777777" w:rsidR="00FE4B72" w:rsidRPr="006750DF" w:rsidRDefault="00FE4B72" w:rsidP="00EC0FAD">
      <w:pPr>
        <w:pStyle w:val="Default"/>
        <w:jc w:val="both"/>
        <w:rPr>
          <w:sz w:val="22"/>
          <w:szCs w:val="22"/>
        </w:rPr>
      </w:pPr>
    </w:p>
    <w:p w14:paraId="6CBA3AE0" w14:textId="77777777" w:rsidR="00FE4B72" w:rsidRDefault="00FE4B72" w:rsidP="00EC0FAD">
      <w:pPr>
        <w:pStyle w:val="Default"/>
        <w:jc w:val="both"/>
        <w:rPr>
          <w:sz w:val="22"/>
          <w:szCs w:val="22"/>
        </w:rPr>
      </w:pPr>
      <w:r w:rsidRPr="006750DF">
        <w:rPr>
          <w:sz w:val="22"/>
          <w:szCs w:val="22"/>
        </w:rPr>
        <w:t>Rubbish will be removed daily from the site and not allowed to build up.</w:t>
      </w:r>
      <w:r w:rsidR="00EC0FAD">
        <w:rPr>
          <w:sz w:val="22"/>
          <w:szCs w:val="22"/>
        </w:rPr>
        <w:t xml:space="preserve">  </w:t>
      </w:r>
      <w:r w:rsidRPr="006750DF">
        <w:rPr>
          <w:sz w:val="22"/>
          <w:szCs w:val="22"/>
        </w:rPr>
        <w:t>Instructions relating to inflammable materials will be strictly adhered to.</w:t>
      </w:r>
    </w:p>
    <w:p w14:paraId="3F718981" w14:textId="77777777" w:rsidR="00EC0FAD" w:rsidRPr="006750DF" w:rsidRDefault="00EC0FAD" w:rsidP="00EC0FAD">
      <w:pPr>
        <w:pStyle w:val="Default"/>
        <w:jc w:val="both"/>
        <w:rPr>
          <w:sz w:val="22"/>
          <w:szCs w:val="22"/>
        </w:rPr>
      </w:pPr>
    </w:p>
    <w:p w14:paraId="01B4E386" w14:textId="77777777" w:rsidR="00FE4B72" w:rsidRDefault="00FE4B72" w:rsidP="00EC0FAD">
      <w:pPr>
        <w:pStyle w:val="Default"/>
        <w:jc w:val="both"/>
        <w:rPr>
          <w:sz w:val="22"/>
          <w:szCs w:val="22"/>
        </w:rPr>
      </w:pPr>
      <w:r w:rsidRPr="006750DF">
        <w:rPr>
          <w:sz w:val="22"/>
          <w:szCs w:val="22"/>
        </w:rPr>
        <w:t>Any gas bottles will be stored in a separate fenced compound clearly marked as flammable.</w:t>
      </w:r>
    </w:p>
    <w:p w14:paraId="13892E00" w14:textId="77777777" w:rsidR="007D258C" w:rsidRPr="006750DF" w:rsidRDefault="007D258C" w:rsidP="00EC0FAD">
      <w:pPr>
        <w:pStyle w:val="Default"/>
        <w:jc w:val="both"/>
        <w:rPr>
          <w:sz w:val="22"/>
          <w:szCs w:val="22"/>
        </w:rPr>
      </w:pPr>
    </w:p>
    <w:p w14:paraId="10B670D3" w14:textId="77777777" w:rsidR="00FE4B72" w:rsidRPr="006750DF" w:rsidRDefault="00FE4B72" w:rsidP="00EC0FAD">
      <w:pPr>
        <w:pStyle w:val="Default"/>
        <w:jc w:val="both"/>
        <w:rPr>
          <w:sz w:val="22"/>
          <w:szCs w:val="22"/>
        </w:rPr>
      </w:pPr>
      <w:r w:rsidRPr="006750DF">
        <w:rPr>
          <w:sz w:val="22"/>
          <w:szCs w:val="22"/>
        </w:rPr>
        <w:t>Smoking will NOT be permitted in any areas of the site other than at the DESIGNATED SMOKING AREA.</w:t>
      </w:r>
    </w:p>
    <w:p w14:paraId="42130952" w14:textId="77777777" w:rsidR="00FE4B72" w:rsidRPr="006750DF" w:rsidRDefault="00FE4B72" w:rsidP="00EC0FAD">
      <w:pPr>
        <w:pStyle w:val="Default"/>
        <w:jc w:val="both"/>
        <w:rPr>
          <w:sz w:val="22"/>
          <w:szCs w:val="22"/>
        </w:rPr>
      </w:pPr>
    </w:p>
    <w:p w14:paraId="6F59713E" w14:textId="77777777" w:rsidR="00FE4B72" w:rsidRPr="006750DF" w:rsidRDefault="00FE4B72" w:rsidP="00EC0FAD">
      <w:pPr>
        <w:pStyle w:val="Default"/>
        <w:jc w:val="both"/>
        <w:rPr>
          <w:b/>
          <w:sz w:val="22"/>
          <w:szCs w:val="22"/>
        </w:rPr>
      </w:pPr>
      <w:r w:rsidRPr="006750DF">
        <w:rPr>
          <w:b/>
          <w:sz w:val="22"/>
          <w:szCs w:val="22"/>
        </w:rPr>
        <w:t>Hot works permits</w:t>
      </w:r>
    </w:p>
    <w:p w14:paraId="555A4B49" w14:textId="77777777" w:rsidR="00FE4B72" w:rsidRPr="006750DF" w:rsidRDefault="00FE4B72" w:rsidP="00EC0FAD">
      <w:pPr>
        <w:pStyle w:val="Default"/>
        <w:jc w:val="both"/>
        <w:rPr>
          <w:sz w:val="22"/>
          <w:szCs w:val="22"/>
        </w:rPr>
      </w:pPr>
      <w:r w:rsidRPr="006750DF">
        <w:rPr>
          <w:sz w:val="22"/>
          <w:szCs w:val="22"/>
        </w:rPr>
        <w:t xml:space="preserve">    </w:t>
      </w:r>
    </w:p>
    <w:p w14:paraId="040721CA" w14:textId="77777777" w:rsidR="00FE4B72" w:rsidRPr="006750DF" w:rsidRDefault="00FE4B72" w:rsidP="00EC0FAD">
      <w:pPr>
        <w:pStyle w:val="Default"/>
        <w:jc w:val="both"/>
        <w:rPr>
          <w:sz w:val="22"/>
          <w:szCs w:val="22"/>
        </w:rPr>
      </w:pPr>
      <w:r w:rsidRPr="006750DF">
        <w:rPr>
          <w:sz w:val="22"/>
          <w:szCs w:val="22"/>
        </w:rPr>
        <w:t>Comply with the relevant sections of ‘Fire Prevention on Construction Sites’ code of practice.</w:t>
      </w:r>
    </w:p>
    <w:p w14:paraId="20A7F5F0" w14:textId="77777777" w:rsidR="00FE4B72" w:rsidRPr="006750DF" w:rsidRDefault="00FE4B72" w:rsidP="00EC0FAD">
      <w:pPr>
        <w:pStyle w:val="Default"/>
        <w:jc w:val="both"/>
        <w:rPr>
          <w:sz w:val="22"/>
          <w:szCs w:val="22"/>
        </w:rPr>
      </w:pPr>
    </w:p>
    <w:p w14:paraId="6692AA76" w14:textId="77777777" w:rsidR="00FE4B72" w:rsidRPr="006750DF" w:rsidRDefault="00FE4B72" w:rsidP="00EC0FAD">
      <w:pPr>
        <w:pStyle w:val="Default"/>
        <w:jc w:val="both"/>
        <w:rPr>
          <w:b/>
          <w:sz w:val="22"/>
          <w:szCs w:val="22"/>
        </w:rPr>
      </w:pPr>
      <w:r w:rsidRPr="006750DF">
        <w:rPr>
          <w:b/>
          <w:sz w:val="22"/>
          <w:szCs w:val="22"/>
        </w:rPr>
        <w:t>Security</w:t>
      </w:r>
    </w:p>
    <w:p w14:paraId="23A26C80" w14:textId="77777777" w:rsidR="00FE4B72" w:rsidRPr="006750DF" w:rsidRDefault="00FE4B72" w:rsidP="00EC0FAD">
      <w:pPr>
        <w:pStyle w:val="Default"/>
        <w:jc w:val="both"/>
        <w:rPr>
          <w:sz w:val="22"/>
          <w:szCs w:val="22"/>
        </w:rPr>
      </w:pPr>
    </w:p>
    <w:p w14:paraId="2929391A" w14:textId="77777777" w:rsidR="00FE4B72" w:rsidRPr="006750DF" w:rsidRDefault="00FE4B72" w:rsidP="00EC0FAD">
      <w:pPr>
        <w:pStyle w:val="Default"/>
        <w:jc w:val="both"/>
        <w:rPr>
          <w:sz w:val="22"/>
          <w:szCs w:val="22"/>
        </w:rPr>
      </w:pPr>
      <w:r w:rsidRPr="006750DF">
        <w:rPr>
          <w:sz w:val="22"/>
          <w:szCs w:val="22"/>
        </w:rPr>
        <w:t>Special attention will be required to maintain fire exit routes when this conflicts with maintaining security on site.</w:t>
      </w:r>
    </w:p>
    <w:p w14:paraId="2D8062AD" w14:textId="77777777" w:rsidR="00FE4B72" w:rsidRPr="006750DF" w:rsidRDefault="00FE4B72" w:rsidP="002E1FDE">
      <w:pPr>
        <w:pStyle w:val="Default"/>
        <w:rPr>
          <w:sz w:val="22"/>
          <w:szCs w:val="22"/>
        </w:rPr>
      </w:pPr>
    </w:p>
    <w:p w14:paraId="31566496" w14:textId="77777777" w:rsidR="00B941CB" w:rsidRDefault="00B941CB" w:rsidP="002E1FDE">
      <w:pPr>
        <w:pStyle w:val="Default"/>
      </w:pPr>
    </w:p>
    <w:p w14:paraId="5A5D8AE2" w14:textId="77777777" w:rsidR="00FE4B72" w:rsidRPr="002E1FDE" w:rsidRDefault="00FE4B72" w:rsidP="002E1FDE">
      <w:pPr>
        <w:pStyle w:val="Default"/>
      </w:pPr>
      <w:r w:rsidRPr="002E1FDE">
        <w:t>CONTACT DETAILS</w:t>
      </w:r>
    </w:p>
    <w:p w14:paraId="51A5E960" w14:textId="77777777" w:rsidR="00FE4B72" w:rsidRPr="002E1FDE" w:rsidRDefault="00FE4B72" w:rsidP="002E1FDE">
      <w:pPr>
        <w:pStyle w:val="Default"/>
      </w:pPr>
    </w:p>
    <w:p w14:paraId="64F6E994" w14:textId="77777777" w:rsidR="00FE4B72" w:rsidRPr="002E1FDE" w:rsidRDefault="00FE4B72" w:rsidP="002E1FDE">
      <w:pPr>
        <w:pStyle w:val="Default"/>
      </w:pPr>
    </w:p>
    <w:tbl>
      <w:tblPr>
        <w:tblW w:w="0" w:type="auto"/>
        <w:tblInd w:w="-5" w:type="dxa"/>
        <w:tblLayout w:type="fixed"/>
        <w:tblLook w:val="0000" w:firstRow="0" w:lastRow="0" w:firstColumn="0" w:lastColumn="0" w:noHBand="0" w:noVBand="0"/>
      </w:tblPr>
      <w:tblGrid>
        <w:gridCol w:w="2130"/>
        <w:gridCol w:w="2478"/>
        <w:gridCol w:w="1783"/>
        <w:gridCol w:w="2141"/>
      </w:tblGrid>
      <w:tr w:rsidR="00FE4B72" w:rsidRPr="006750DF" w14:paraId="138D9462" w14:textId="77777777" w:rsidTr="00AB069C">
        <w:tc>
          <w:tcPr>
            <w:tcW w:w="2130" w:type="dxa"/>
            <w:tcBorders>
              <w:top w:val="single" w:sz="4" w:space="0" w:color="000000"/>
              <w:left w:val="single" w:sz="4" w:space="0" w:color="000000"/>
              <w:bottom w:val="single" w:sz="4" w:space="0" w:color="000000"/>
            </w:tcBorders>
            <w:shd w:val="clear" w:color="auto" w:fill="auto"/>
          </w:tcPr>
          <w:p w14:paraId="6F6BCD92" w14:textId="77777777" w:rsidR="00FE4B72" w:rsidRPr="006750DF" w:rsidRDefault="00FE4B72" w:rsidP="002E1FDE">
            <w:pPr>
              <w:pStyle w:val="Default"/>
              <w:rPr>
                <w:sz w:val="22"/>
                <w:szCs w:val="22"/>
              </w:rPr>
            </w:pPr>
            <w:r w:rsidRPr="006750DF">
              <w:rPr>
                <w:sz w:val="22"/>
                <w:szCs w:val="22"/>
              </w:rPr>
              <w:t>Person</w:t>
            </w:r>
          </w:p>
        </w:tc>
        <w:tc>
          <w:tcPr>
            <w:tcW w:w="2478" w:type="dxa"/>
            <w:tcBorders>
              <w:top w:val="single" w:sz="4" w:space="0" w:color="000000"/>
              <w:left w:val="single" w:sz="4" w:space="0" w:color="000000"/>
              <w:bottom w:val="single" w:sz="4" w:space="0" w:color="000000"/>
            </w:tcBorders>
            <w:shd w:val="clear" w:color="auto" w:fill="auto"/>
          </w:tcPr>
          <w:p w14:paraId="15BA4F14" w14:textId="77777777" w:rsidR="00FE4B72" w:rsidRPr="006750DF" w:rsidRDefault="00FE4B72" w:rsidP="002E1FDE">
            <w:pPr>
              <w:pStyle w:val="Default"/>
              <w:rPr>
                <w:sz w:val="22"/>
                <w:szCs w:val="22"/>
              </w:rPr>
            </w:pPr>
            <w:r w:rsidRPr="006750DF">
              <w:rPr>
                <w:sz w:val="22"/>
                <w:szCs w:val="22"/>
              </w:rPr>
              <w:t>Name</w:t>
            </w:r>
          </w:p>
        </w:tc>
        <w:tc>
          <w:tcPr>
            <w:tcW w:w="1783" w:type="dxa"/>
            <w:tcBorders>
              <w:top w:val="single" w:sz="4" w:space="0" w:color="000000"/>
              <w:left w:val="single" w:sz="4" w:space="0" w:color="000000"/>
              <w:bottom w:val="single" w:sz="4" w:space="0" w:color="000000"/>
            </w:tcBorders>
            <w:shd w:val="clear" w:color="auto" w:fill="auto"/>
          </w:tcPr>
          <w:p w14:paraId="2778819E" w14:textId="77777777" w:rsidR="00FE4B72" w:rsidRPr="006750DF" w:rsidRDefault="00FE4B72" w:rsidP="002E1FDE">
            <w:pPr>
              <w:pStyle w:val="Default"/>
              <w:rPr>
                <w:sz w:val="22"/>
                <w:szCs w:val="22"/>
              </w:rPr>
            </w:pPr>
            <w:r w:rsidRPr="006750DF">
              <w:rPr>
                <w:sz w:val="22"/>
                <w:szCs w:val="22"/>
              </w:rPr>
              <w:t>Daytime Telephone Number</w:t>
            </w:r>
          </w:p>
        </w:tc>
        <w:tc>
          <w:tcPr>
            <w:tcW w:w="2141" w:type="dxa"/>
            <w:tcBorders>
              <w:top w:val="single" w:sz="4" w:space="0" w:color="000000"/>
              <w:left w:val="single" w:sz="4" w:space="0" w:color="000000"/>
              <w:bottom w:val="single" w:sz="4" w:space="0" w:color="000000"/>
              <w:right w:val="single" w:sz="4" w:space="0" w:color="000000"/>
            </w:tcBorders>
            <w:shd w:val="clear" w:color="auto" w:fill="auto"/>
          </w:tcPr>
          <w:p w14:paraId="55114B96" w14:textId="77777777" w:rsidR="00FE4B72" w:rsidRPr="006750DF" w:rsidRDefault="00FE4B72" w:rsidP="002E1FDE">
            <w:pPr>
              <w:pStyle w:val="Default"/>
              <w:rPr>
                <w:sz w:val="22"/>
                <w:szCs w:val="22"/>
              </w:rPr>
            </w:pPr>
            <w:r w:rsidRPr="006750DF">
              <w:rPr>
                <w:sz w:val="22"/>
                <w:szCs w:val="22"/>
              </w:rPr>
              <w:t>Out of Hours Emergency Number</w:t>
            </w:r>
          </w:p>
        </w:tc>
      </w:tr>
      <w:tr w:rsidR="00FE4B72" w:rsidRPr="006750DF" w14:paraId="1DFD6F77" w14:textId="77777777" w:rsidTr="00AB069C">
        <w:tc>
          <w:tcPr>
            <w:tcW w:w="2130" w:type="dxa"/>
            <w:tcBorders>
              <w:top w:val="single" w:sz="4" w:space="0" w:color="000000"/>
              <w:left w:val="single" w:sz="4" w:space="0" w:color="000000"/>
              <w:bottom w:val="single" w:sz="4" w:space="0" w:color="000000"/>
            </w:tcBorders>
            <w:shd w:val="clear" w:color="auto" w:fill="auto"/>
          </w:tcPr>
          <w:p w14:paraId="398233BE" w14:textId="77777777" w:rsidR="00FE4B72" w:rsidRPr="006750DF" w:rsidRDefault="00FE4B72" w:rsidP="002E1FDE">
            <w:pPr>
              <w:pStyle w:val="Default"/>
              <w:rPr>
                <w:color w:val="FF0000"/>
                <w:sz w:val="22"/>
                <w:szCs w:val="22"/>
              </w:rPr>
            </w:pPr>
            <w:r w:rsidRPr="006750DF">
              <w:rPr>
                <w:sz w:val="22"/>
                <w:szCs w:val="22"/>
              </w:rPr>
              <w:t>Contract Director</w:t>
            </w:r>
          </w:p>
        </w:tc>
        <w:tc>
          <w:tcPr>
            <w:tcW w:w="2478" w:type="dxa"/>
            <w:tcBorders>
              <w:top w:val="single" w:sz="4" w:space="0" w:color="000000"/>
              <w:left w:val="single" w:sz="4" w:space="0" w:color="000000"/>
              <w:bottom w:val="single" w:sz="4" w:space="0" w:color="000000"/>
            </w:tcBorders>
            <w:shd w:val="clear" w:color="auto" w:fill="auto"/>
          </w:tcPr>
          <w:p w14:paraId="5307C615" w14:textId="77777777" w:rsidR="00FE4B72" w:rsidRPr="006750DF" w:rsidRDefault="00FE4B72" w:rsidP="002E1FDE">
            <w:pPr>
              <w:pStyle w:val="Default"/>
              <w:rPr>
                <w:color w:val="FF0000"/>
                <w:sz w:val="22"/>
                <w:szCs w:val="22"/>
              </w:rPr>
            </w:pPr>
          </w:p>
        </w:tc>
        <w:tc>
          <w:tcPr>
            <w:tcW w:w="1783" w:type="dxa"/>
            <w:tcBorders>
              <w:top w:val="single" w:sz="4" w:space="0" w:color="000000"/>
              <w:left w:val="single" w:sz="4" w:space="0" w:color="000000"/>
              <w:bottom w:val="single" w:sz="4" w:space="0" w:color="000000"/>
            </w:tcBorders>
            <w:shd w:val="clear" w:color="auto" w:fill="auto"/>
          </w:tcPr>
          <w:p w14:paraId="6C46E719" w14:textId="77777777" w:rsidR="00FE4B72" w:rsidRPr="006750DF" w:rsidRDefault="00FE4B72" w:rsidP="002E1FDE">
            <w:pPr>
              <w:pStyle w:val="Default"/>
              <w:rPr>
                <w:color w:val="FF0000"/>
                <w:sz w:val="22"/>
                <w:szCs w:val="22"/>
              </w:rPr>
            </w:pPr>
          </w:p>
        </w:tc>
        <w:tc>
          <w:tcPr>
            <w:tcW w:w="2141" w:type="dxa"/>
            <w:tcBorders>
              <w:top w:val="single" w:sz="4" w:space="0" w:color="000000"/>
              <w:left w:val="single" w:sz="4" w:space="0" w:color="000000"/>
              <w:bottom w:val="single" w:sz="4" w:space="0" w:color="000000"/>
              <w:right w:val="single" w:sz="4" w:space="0" w:color="000000"/>
            </w:tcBorders>
            <w:shd w:val="clear" w:color="auto" w:fill="auto"/>
          </w:tcPr>
          <w:p w14:paraId="771C9141" w14:textId="77777777" w:rsidR="00FE4B72" w:rsidRPr="006750DF" w:rsidRDefault="00FE4B72" w:rsidP="002E1FDE">
            <w:pPr>
              <w:pStyle w:val="Default"/>
              <w:rPr>
                <w:color w:val="FF0000"/>
                <w:sz w:val="22"/>
                <w:szCs w:val="22"/>
              </w:rPr>
            </w:pPr>
          </w:p>
        </w:tc>
      </w:tr>
      <w:tr w:rsidR="00FE4B72" w:rsidRPr="006750DF" w14:paraId="75DF4001" w14:textId="77777777" w:rsidTr="00AB069C">
        <w:tc>
          <w:tcPr>
            <w:tcW w:w="2130" w:type="dxa"/>
            <w:tcBorders>
              <w:top w:val="single" w:sz="4" w:space="0" w:color="000000"/>
              <w:left w:val="single" w:sz="4" w:space="0" w:color="000000"/>
              <w:bottom w:val="single" w:sz="4" w:space="0" w:color="000000"/>
            </w:tcBorders>
            <w:shd w:val="clear" w:color="auto" w:fill="auto"/>
          </w:tcPr>
          <w:p w14:paraId="1EA9DDA8" w14:textId="77777777" w:rsidR="00FE4B72" w:rsidRPr="006750DF" w:rsidRDefault="00FE4B72" w:rsidP="002E1FDE">
            <w:pPr>
              <w:pStyle w:val="Default"/>
              <w:rPr>
                <w:color w:val="FF0000"/>
                <w:sz w:val="22"/>
                <w:szCs w:val="22"/>
              </w:rPr>
            </w:pPr>
            <w:r w:rsidRPr="006750DF">
              <w:rPr>
                <w:sz w:val="22"/>
                <w:szCs w:val="22"/>
              </w:rPr>
              <w:t>Contract Manager</w:t>
            </w:r>
          </w:p>
        </w:tc>
        <w:tc>
          <w:tcPr>
            <w:tcW w:w="2478" w:type="dxa"/>
            <w:tcBorders>
              <w:top w:val="single" w:sz="4" w:space="0" w:color="000000"/>
              <w:left w:val="single" w:sz="4" w:space="0" w:color="000000"/>
              <w:bottom w:val="single" w:sz="4" w:space="0" w:color="000000"/>
            </w:tcBorders>
            <w:shd w:val="clear" w:color="auto" w:fill="auto"/>
          </w:tcPr>
          <w:p w14:paraId="75A93D0F" w14:textId="77777777" w:rsidR="00FE4B72" w:rsidRPr="006750DF" w:rsidRDefault="00FE4B72" w:rsidP="002E1FDE">
            <w:pPr>
              <w:pStyle w:val="Default"/>
              <w:rPr>
                <w:color w:val="FF0000"/>
                <w:sz w:val="22"/>
                <w:szCs w:val="22"/>
              </w:rPr>
            </w:pPr>
          </w:p>
        </w:tc>
        <w:tc>
          <w:tcPr>
            <w:tcW w:w="1783" w:type="dxa"/>
            <w:tcBorders>
              <w:top w:val="single" w:sz="4" w:space="0" w:color="000000"/>
              <w:left w:val="single" w:sz="4" w:space="0" w:color="000000"/>
              <w:bottom w:val="single" w:sz="4" w:space="0" w:color="000000"/>
            </w:tcBorders>
            <w:shd w:val="clear" w:color="auto" w:fill="auto"/>
          </w:tcPr>
          <w:p w14:paraId="78987024" w14:textId="77777777" w:rsidR="00FE4B72" w:rsidRPr="006750DF" w:rsidRDefault="00FE4B72" w:rsidP="002E1FDE">
            <w:pPr>
              <w:pStyle w:val="Default"/>
              <w:rPr>
                <w:color w:val="FF0000"/>
                <w:sz w:val="22"/>
                <w:szCs w:val="22"/>
              </w:rPr>
            </w:pPr>
          </w:p>
        </w:tc>
        <w:tc>
          <w:tcPr>
            <w:tcW w:w="2141" w:type="dxa"/>
            <w:tcBorders>
              <w:top w:val="single" w:sz="4" w:space="0" w:color="000000"/>
              <w:left w:val="single" w:sz="4" w:space="0" w:color="000000"/>
              <w:bottom w:val="single" w:sz="4" w:space="0" w:color="000000"/>
              <w:right w:val="single" w:sz="4" w:space="0" w:color="000000"/>
            </w:tcBorders>
            <w:shd w:val="clear" w:color="auto" w:fill="auto"/>
          </w:tcPr>
          <w:p w14:paraId="0B13137C" w14:textId="77777777" w:rsidR="00FE4B72" w:rsidRPr="006750DF" w:rsidRDefault="00FE4B72" w:rsidP="002E1FDE">
            <w:pPr>
              <w:pStyle w:val="Default"/>
              <w:rPr>
                <w:color w:val="FF0000"/>
                <w:sz w:val="22"/>
                <w:szCs w:val="22"/>
              </w:rPr>
            </w:pPr>
          </w:p>
        </w:tc>
      </w:tr>
      <w:tr w:rsidR="00FE4B72" w:rsidRPr="006750DF" w14:paraId="75753B9F" w14:textId="77777777" w:rsidTr="00AB069C">
        <w:tc>
          <w:tcPr>
            <w:tcW w:w="2130" w:type="dxa"/>
            <w:tcBorders>
              <w:top w:val="single" w:sz="4" w:space="0" w:color="000000"/>
              <w:left w:val="single" w:sz="4" w:space="0" w:color="000000"/>
              <w:bottom w:val="single" w:sz="4" w:space="0" w:color="000000"/>
            </w:tcBorders>
            <w:shd w:val="clear" w:color="auto" w:fill="auto"/>
          </w:tcPr>
          <w:p w14:paraId="10A75CE7" w14:textId="77777777" w:rsidR="00FE4B72" w:rsidRPr="006750DF" w:rsidRDefault="00FE4B72" w:rsidP="002E1FDE">
            <w:pPr>
              <w:pStyle w:val="Default"/>
              <w:rPr>
                <w:color w:val="FF0000"/>
                <w:sz w:val="22"/>
                <w:szCs w:val="22"/>
              </w:rPr>
            </w:pPr>
            <w:r w:rsidRPr="006750DF">
              <w:rPr>
                <w:sz w:val="22"/>
                <w:szCs w:val="22"/>
              </w:rPr>
              <w:t>Site Manager</w:t>
            </w:r>
          </w:p>
        </w:tc>
        <w:tc>
          <w:tcPr>
            <w:tcW w:w="2478" w:type="dxa"/>
            <w:tcBorders>
              <w:top w:val="single" w:sz="4" w:space="0" w:color="000000"/>
              <w:left w:val="single" w:sz="4" w:space="0" w:color="000000"/>
              <w:bottom w:val="single" w:sz="4" w:space="0" w:color="000000"/>
            </w:tcBorders>
            <w:shd w:val="clear" w:color="auto" w:fill="auto"/>
          </w:tcPr>
          <w:p w14:paraId="7FA3CB2D" w14:textId="77777777" w:rsidR="00FE4B72" w:rsidRPr="006750DF" w:rsidRDefault="00FE4B72" w:rsidP="002E1FDE">
            <w:pPr>
              <w:pStyle w:val="Default"/>
              <w:rPr>
                <w:color w:val="FF0000"/>
                <w:sz w:val="22"/>
                <w:szCs w:val="22"/>
              </w:rPr>
            </w:pPr>
          </w:p>
        </w:tc>
        <w:tc>
          <w:tcPr>
            <w:tcW w:w="1783" w:type="dxa"/>
            <w:tcBorders>
              <w:top w:val="single" w:sz="4" w:space="0" w:color="000000"/>
              <w:left w:val="single" w:sz="4" w:space="0" w:color="000000"/>
              <w:bottom w:val="single" w:sz="4" w:space="0" w:color="000000"/>
            </w:tcBorders>
            <w:shd w:val="clear" w:color="auto" w:fill="auto"/>
          </w:tcPr>
          <w:p w14:paraId="49B68591" w14:textId="77777777" w:rsidR="00FE4B72" w:rsidRPr="006750DF" w:rsidRDefault="00FE4B72" w:rsidP="002E1FDE">
            <w:pPr>
              <w:pStyle w:val="Default"/>
              <w:rPr>
                <w:color w:val="FF0000"/>
                <w:sz w:val="22"/>
                <w:szCs w:val="22"/>
              </w:rPr>
            </w:pPr>
          </w:p>
        </w:tc>
        <w:tc>
          <w:tcPr>
            <w:tcW w:w="2141" w:type="dxa"/>
            <w:tcBorders>
              <w:top w:val="single" w:sz="4" w:space="0" w:color="000000"/>
              <w:left w:val="single" w:sz="4" w:space="0" w:color="000000"/>
              <w:bottom w:val="single" w:sz="4" w:space="0" w:color="000000"/>
              <w:right w:val="single" w:sz="4" w:space="0" w:color="000000"/>
            </w:tcBorders>
            <w:shd w:val="clear" w:color="auto" w:fill="auto"/>
          </w:tcPr>
          <w:p w14:paraId="7A2EEE34" w14:textId="77777777" w:rsidR="00FE4B72" w:rsidRPr="006750DF" w:rsidRDefault="00FE4B72" w:rsidP="002E1FDE">
            <w:pPr>
              <w:pStyle w:val="Default"/>
              <w:rPr>
                <w:color w:val="FF0000"/>
                <w:sz w:val="22"/>
                <w:szCs w:val="22"/>
              </w:rPr>
            </w:pPr>
          </w:p>
        </w:tc>
      </w:tr>
      <w:tr w:rsidR="00FE4B72" w:rsidRPr="006750DF" w14:paraId="786BC311" w14:textId="77777777" w:rsidTr="00AB069C">
        <w:tc>
          <w:tcPr>
            <w:tcW w:w="2130" w:type="dxa"/>
            <w:tcBorders>
              <w:top w:val="single" w:sz="4" w:space="0" w:color="000000"/>
              <w:left w:val="single" w:sz="4" w:space="0" w:color="000000"/>
              <w:bottom w:val="single" w:sz="4" w:space="0" w:color="000000"/>
            </w:tcBorders>
            <w:shd w:val="clear" w:color="auto" w:fill="auto"/>
          </w:tcPr>
          <w:p w14:paraId="2D7D30FC" w14:textId="77777777" w:rsidR="00FE4B72" w:rsidRPr="006750DF" w:rsidRDefault="00FE4B72" w:rsidP="002E1FDE">
            <w:pPr>
              <w:pStyle w:val="Default"/>
              <w:rPr>
                <w:color w:val="FF0000"/>
                <w:sz w:val="22"/>
                <w:szCs w:val="22"/>
              </w:rPr>
            </w:pPr>
            <w:r w:rsidRPr="006750DF">
              <w:rPr>
                <w:sz w:val="22"/>
                <w:szCs w:val="22"/>
              </w:rPr>
              <w:t>First Aiders</w:t>
            </w:r>
          </w:p>
        </w:tc>
        <w:tc>
          <w:tcPr>
            <w:tcW w:w="2478" w:type="dxa"/>
            <w:tcBorders>
              <w:top w:val="single" w:sz="4" w:space="0" w:color="000000"/>
              <w:left w:val="single" w:sz="4" w:space="0" w:color="000000"/>
              <w:bottom w:val="single" w:sz="4" w:space="0" w:color="000000"/>
            </w:tcBorders>
            <w:shd w:val="clear" w:color="auto" w:fill="auto"/>
          </w:tcPr>
          <w:p w14:paraId="36CCEE84" w14:textId="77777777" w:rsidR="00FE4B72" w:rsidRPr="006750DF" w:rsidRDefault="00FE4B72" w:rsidP="002E1FDE">
            <w:pPr>
              <w:pStyle w:val="Default"/>
              <w:rPr>
                <w:color w:val="FF0000"/>
                <w:sz w:val="22"/>
                <w:szCs w:val="22"/>
              </w:rPr>
            </w:pPr>
          </w:p>
        </w:tc>
        <w:tc>
          <w:tcPr>
            <w:tcW w:w="1783" w:type="dxa"/>
            <w:tcBorders>
              <w:top w:val="single" w:sz="4" w:space="0" w:color="000000"/>
              <w:left w:val="single" w:sz="4" w:space="0" w:color="000000"/>
              <w:bottom w:val="single" w:sz="4" w:space="0" w:color="000000"/>
            </w:tcBorders>
            <w:shd w:val="clear" w:color="auto" w:fill="auto"/>
          </w:tcPr>
          <w:p w14:paraId="6EE715EB" w14:textId="77777777" w:rsidR="00FE4B72" w:rsidRPr="006750DF" w:rsidRDefault="00FE4B72" w:rsidP="002E1FDE">
            <w:pPr>
              <w:pStyle w:val="Default"/>
              <w:rPr>
                <w:color w:val="FF0000"/>
                <w:sz w:val="22"/>
                <w:szCs w:val="22"/>
              </w:rPr>
            </w:pPr>
          </w:p>
        </w:tc>
        <w:tc>
          <w:tcPr>
            <w:tcW w:w="2141" w:type="dxa"/>
            <w:tcBorders>
              <w:top w:val="single" w:sz="4" w:space="0" w:color="000000"/>
              <w:left w:val="single" w:sz="4" w:space="0" w:color="000000"/>
              <w:bottom w:val="single" w:sz="4" w:space="0" w:color="000000"/>
              <w:right w:val="single" w:sz="4" w:space="0" w:color="000000"/>
            </w:tcBorders>
            <w:shd w:val="clear" w:color="auto" w:fill="auto"/>
          </w:tcPr>
          <w:p w14:paraId="3240BBA7" w14:textId="77777777" w:rsidR="00FE4B72" w:rsidRPr="006750DF" w:rsidRDefault="00FE4B72" w:rsidP="002E1FDE">
            <w:pPr>
              <w:pStyle w:val="Default"/>
              <w:rPr>
                <w:color w:val="FF0000"/>
                <w:sz w:val="22"/>
                <w:szCs w:val="22"/>
              </w:rPr>
            </w:pPr>
          </w:p>
        </w:tc>
      </w:tr>
      <w:tr w:rsidR="00FE4B72" w:rsidRPr="006750DF" w14:paraId="1F9B25E4" w14:textId="77777777" w:rsidTr="00AB069C">
        <w:tc>
          <w:tcPr>
            <w:tcW w:w="2130" w:type="dxa"/>
            <w:tcBorders>
              <w:top w:val="single" w:sz="4" w:space="0" w:color="000000"/>
              <w:left w:val="single" w:sz="4" w:space="0" w:color="000000"/>
              <w:bottom w:val="single" w:sz="4" w:space="0" w:color="000000"/>
            </w:tcBorders>
            <w:shd w:val="clear" w:color="auto" w:fill="auto"/>
          </w:tcPr>
          <w:p w14:paraId="5927555E" w14:textId="77777777" w:rsidR="00FE4B72" w:rsidRPr="006750DF" w:rsidRDefault="00FE4B72" w:rsidP="002E1FDE">
            <w:pPr>
              <w:pStyle w:val="Default"/>
              <w:rPr>
                <w:color w:val="FF0000"/>
                <w:sz w:val="22"/>
                <w:szCs w:val="22"/>
              </w:rPr>
            </w:pPr>
            <w:r w:rsidRPr="006750DF">
              <w:rPr>
                <w:sz w:val="22"/>
                <w:szCs w:val="22"/>
              </w:rPr>
              <w:t>HSEQ</w:t>
            </w:r>
          </w:p>
        </w:tc>
        <w:tc>
          <w:tcPr>
            <w:tcW w:w="2478" w:type="dxa"/>
            <w:tcBorders>
              <w:top w:val="single" w:sz="4" w:space="0" w:color="000000"/>
              <w:left w:val="single" w:sz="4" w:space="0" w:color="000000"/>
              <w:bottom w:val="single" w:sz="4" w:space="0" w:color="000000"/>
            </w:tcBorders>
            <w:shd w:val="clear" w:color="auto" w:fill="auto"/>
          </w:tcPr>
          <w:p w14:paraId="5502CA18" w14:textId="77777777" w:rsidR="00FE4B72" w:rsidRPr="006750DF" w:rsidRDefault="00FE4B72" w:rsidP="002E1FDE">
            <w:pPr>
              <w:pStyle w:val="Default"/>
              <w:rPr>
                <w:color w:val="FF0000"/>
                <w:sz w:val="22"/>
                <w:szCs w:val="22"/>
              </w:rPr>
            </w:pPr>
          </w:p>
        </w:tc>
        <w:tc>
          <w:tcPr>
            <w:tcW w:w="1783" w:type="dxa"/>
            <w:tcBorders>
              <w:top w:val="single" w:sz="4" w:space="0" w:color="000000"/>
              <w:left w:val="single" w:sz="4" w:space="0" w:color="000000"/>
              <w:bottom w:val="single" w:sz="4" w:space="0" w:color="000000"/>
            </w:tcBorders>
            <w:shd w:val="clear" w:color="auto" w:fill="auto"/>
          </w:tcPr>
          <w:p w14:paraId="670FD77A" w14:textId="77777777" w:rsidR="00FE4B72" w:rsidRPr="006750DF" w:rsidRDefault="00FE4B72" w:rsidP="002E1FDE">
            <w:pPr>
              <w:pStyle w:val="Default"/>
              <w:rPr>
                <w:color w:val="FF0000"/>
                <w:sz w:val="22"/>
                <w:szCs w:val="22"/>
              </w:rPr>
            </w:pPr>
          </w:p>
        </w:tc>
        <w:tc>
          <w:tcPr>
            <w:tcW w:w="2141" w:type="dxa"/>
            <w:tcBorders>
              <w:top w:val="single" w:sz="4" w:space="0" w:color="000000"/>
              <w:left w:val="single" w:sz="4" w:space="0" w:color="000000"/>
              <w:bottom w:val="single" w:sz="4" w:space="0" w:color="000000"/>
              <w:right w:val="single" w:sz="4" w:space="0" w:color="000000"/>
            </w:tcBorders>
            <w:shd w:val="clear" w:color="auto" w:fill="auto"/>
          </w:tcPr>
          <w:p w14:paraId="65CA5E93" w14:textId="77777777" w:rsidR="00FE4B72" w:rsidRPr="006750DF" w:rsidRDefault="00FE4B72" w:rsidP="002E1FDE">
            <w:pPr>
              <w:pStyle w:val="Default"/>
              <w:rPr>
                <w:color w:val="FF0000"/>
                <w:sz w:val="22"/>
                <w:szCs w:val="22"/>
              </w:rPr>
            </w:pPr>
          </w:p>
        </w:tc>
      </w:tr>
      <w:tr w:rsidR="00FE4B72" w:rsidRPr="006750DF" w14:paraId="4EB81623" w14:textId="77777777" w:rsidTr="00AB069C">
        <w:tc>
          <w:tcPr>
            <w:tcW w:w="2130" w:type="dxa"/>
            <w:tcBorders>
              <w:top w:val="single" w:sz="4" w:space="0" w:color="000000"/>
              <w:left w:val="single" w:sz="4" w:space="0" w:color="000000"/>
              <w:bottom w:val="single" w:sz="4" w:space="0" w:color="000000"/>
            </w:tcBorders>
            <w:shd w:val="clear" w:color="auto" w:fill="auto"/>
          </w:tcPr>
          <w:p w14:paraId="1E09524E" w14:textId="77777777" w:rsidR="00FE4B72" w:rsidRPr="006750DF" w:rsidRDefault="00FE4B72" w:rsidP="002E1FDE">
            <w:pPr>
              <w:pStyle w:val="Default"/>
              <w:rPr>
                <w:color w:val="FF0000"/>
                <w:sz w:val="22"/>
                <w:szCs w:val="22"/>
              </w:rPr>
            </w:pPr>
            <w:r w:rsidRPr="006750DF">
              <w:rPr>
                <w:sz w:val="22"/>
                <w:szCs w:val="22"/>
              </w:rPr>
              <w:t>Fire Warden</w:t>
            </w:r>
          </w:p>
        </w:tc>
        <w:tc>
          <w:tcPr>
            <w:tcW w:w="2478" w:type="dxa"/>
            <w:tcBorders>
              <w:top w:val="single" w:sz="4" w:space="0" w:color="000000"/>
              <w:left w:val="single" w:sz="4" w:space="0" w:color="000000"/>
              <w:bottom w:val="single" w:sz="4" w:space="0" w:color="000000"/>
            </w:tcBorders>
            <w:shd w:val="clear" w:color="auto" w:fill="auto"/>
          </w:tcPr>
          <w:p w14:paraId="66A72FD5" w14:textId="77777777" w:rsidR="00FE4B72" w:rsidRPr="006750DF" w:rsidRDefault="00FE4B72" w:rsidP="002E1FDE">
            <w:pPr>
              <w:pStyle w:val="Default"/>
              <w:rPr>
                <w:color w:val="FF0000"/>
                <w:sz w:val="22"/>
                <w:szCs w:val="22"/>
              </w:rPr>
            </w:pPr>
          </w:p>
        </w:tc>
        <w:tc>
          <w:tcPr>
            <w:tcW w:w="1783" w:type="dxa"/>
            <w:tcBorders>
              <w:top w:val="single" w:sz="4" w:space="0" w:color="000000"/>
              <w:left w:val="single" w:sz="4" w:space="0" w:color="000000"/>
              <w:bottom w:val="single" w:sz="4" w:space="0" w:color="000000"/>
            </w:tcBorders>
            <w:shd w:val="clear" w:color="auto" w:fill="auto"/>
          </w:tcPr>
          <w:p w14:paraId="36E2F2BE" w14:textId="77777777" w:rsidR="00FE4B72" w:rsidRPr="006750DF" w:rsidRDefault="00FE4B72" w:rsidP="002E1FDE">
            <w:pPr>
              <w:pStyle w:val="Default"/>
              <w:rPr>
                <w:color w:val="FF0000"/>
                <w:sz w:val="22"/>
                <w:szCs w:val="22"/>
              </w:rPr>
            </w:pPr>
          </w:p>
        </w:tc>
        <w:tc>
          <w:tcPr>
            <w:tcW w:w="2141" w:type="dxa"/>
            <w:tcBorders>
              <w:top w:val="single" w:sz="4" w:space="0" w:color="000000"/>
              <w:left w:val="single" w:sz="4" w:space="0" w:color="000000"/>
              <w:bottom w:val="single" w:sz="4" w:space="0" w:color="000000"/>
              <w:right w:val="single" w:sz="4" w:space="0" w:color="000000"/>
            </w:tcBorders>
            <w:shd w:val="clear" w:color="auto" w:fill="auto"/>
          </w:tcPr>
          <w:p w14:paraId="3B87403C" w14:textId="77777777" w:rsidR="00FE4B72" w:rsidRPr="006750DF" w:rsidRDefault="00FE4B72" w:rsidP="002E1FDE">
            <w:pPr>
              <w:pStyle w:val="Default"/>
              <w:rPr>
                <w:color w:val="FF0000"/>
                <w:sz w:val="22"/>
                <w:szCs w:val="22"/>
              </w:rPr>
            </w:pPr>
          </w:p>
        </w:tc>
      </w:tr>
      <w:tr w:rsidR="00FE4B72" w:rsidRPr="006750DF" w14:paraId="3AF250C7" w14:textId="77777777" w:rsidTr="00AB069C">
        <w:tc>
          <w:tcPr>
            <w:tcW w:w="2130" w:type="dxa"/>
            <w:tcBorders>
              <w:top w:val="single" w:sz="4" w:space="0" w:color="000000"/>
              <w:left w:val="single" w:sz="4" w:space="0" w:color="000000"/>
              <w:bottom w:val="single" w:sz="4" w:space="0" w:color="000000"/>
            </w:tcBorders>
            <w:shd w:val="clear" w:color="auto" w:fill="auto"/>
          </w:tcPr>
          <w:p w14:paraId="07361C7A" w14:textId="77777777" w:rsidR="00FE4B72" w:rsidRPr="006750DF" w:rsidRDefault="00FE4B72" w:rsidP="002E1FDE">
            <w:pPr>
              <w:pStyle w:val="Default"/>
              <w:rPr>
                <w:color w:val="FF0000"/>
                <w:sz w:val="22"/>
                <w:szCs w:val="22"/>
              </w:rPr>
            </w:pPr>
            <w:r w:rsidRPr="006750DF">
              <w:rPr>
                <w:sz w:val="22"/>
                <w:szCs w:val="22"/>
              </w:rPr>
              <w:t>Architects</w:t>
            </w:r>
          </w:p>
        </w:tc>
        <w:tc>
          <w:tcPr>
            <w:tcW w:w="2478" w:type="dxa"/>
            <w:tcBorders>
              <w:top w:val="single" w:sz="4" w:space="0" w:color="000000"/>
              <w:left w:val="single" w:sz="4" w:space="0" w:color="000000"/>
              <w:bottom w:val="single" w:sz="4" w:space="0" w:color="000000"/>
            </w:tcBorders>
            <w:shd w:val="clear" w:color="auto" w:fill="auto"/>
          </w:tcPr>
          <w:p w14:paraId="41EF2D0B" w14:textId="77777777" w:rsidR="00FE4B72" w:rsidRPr="006750DF" w:rsidRDefault="00FE4B72" w:rsidP="002E1FDE">
            <w:pPr>
              <w:pStyle w:val="Default"/>
              <w:rPr>
                <w:color w:val="FF0000"/>
                <w:sz w:val="22"/>
                <w:szCs w:val="22"/>
              </w:rPr>
            </w:pPr>
          </w:p>
        </w:tc>
        <w:tc>
          <w:tcPr>
            <w:tcW w:w="1783" w:type="dxa"/>
            <w:tcBorders>
              <w:top w:val="single" w:sz="4" w:space="0" w:color="000000"/>
              <w:left w:val="single" w:sz="4" w:space="0" w:color="000000"/>
              <w:bottom w:val="single" w:sz="4" w:space="0" w:color="000000"/>
            </w:tcBorders>
            <w:shd w:val="clear" w:color="auto" w:fill="auto"/>
          </w:tcPr>
          <w:p w14:paraId="0F9FC5BB" w14:textId="77777777" w:rsidR="00FE4B72" w:rsidRPr="006750DF" w:rsidRDefault="00FE4B72" w:rsidP="002E1FDE">
            <w:pPr>
              <w:pStyle w:val="Default"/>
              <w:rPr>
                <w:color w:val="FF0000"/>
                <w:sz w:val="22"/>
                <w:szCs w:val="22"/>
              </w:rPr>
            </w:pPr>
          </w:p>
        </w:tc>
        <w:tc>
          <w:tcPr>
            <w:tcW w:w="2141" w:type="dxa"/>
            <w:tcBorders>
              <w:top w:val="single" w:sz="4" w:space="0" w:color="000000"/>
              <w:left w:val="single" w:sz="4" w:space="0" w:color="000000"/>
              <w:bottom w:val="single" w:sz="4" w:space="0" w:color="000000"/>
              <w:right w:val="single" w:sz="4" w:space="0" w:color="000000"/>
            </w:tcBorders>
            <w:shd w:val="clear" w:color="auto" w:fill="auto"/>
          </w:tcPr>
          <w:p w14:paraId="7F715C63" w14:textId="77777777" w:rsidR="00FE4B72" w:rsidRPr="006750DF" w:rsidRDefault="00FE4B72" w:rsidP="002E1FDE">
            <w:pPr>
              <w:pStyle w:val="Default"/>
              <w:rPr>
                <w:color w:val="FF0000"/>
                <w:sz w:val="22"/>
                <w:szCs w:val="22"/>
              </w:rPr>
            </w:pPr>
          </w:p>
        </w:tc>
      </w:tr>
      <w:tr w:rsidR="00FE4B72" w:rsidRPr="006750DF" w14:paraId="4C284417" w14:textId="77777777" w:rsidTr="00AB069C">
        <w:tc>
          <w:tcPr>
            <w:tcW w:w="2130" w:type="dxa"/>
            <w:tcBorders>
              <w:top w:val="single" w:sz="4" w:space="0" w:color="000000"/>
              <w:left w:val="single" w:sz="4" w:space="0" w:color="000000"/>
              <w:bottom w:val="single" w:sz="4" w:space="0" w:color="000000"/>
            </w:tcBorders>
            <w:shd w:val="clear" w:color="auto" w:fill="auto"/>
          </w:tcPr>
          <w:p w14:paraId="7D11C439" w14:textId="77777777" w:rsidR="00FE4B72" w:rsidRPr="00C92565" w:rsidRDefault="00C92565" w:rsidP="002E1FDE">
            <w:pPr>
              <w:pStyle w:val="Default"/>
              <w:rPr>
                <w:color w:val="auto"/>
                <w:sz w:val="22"/>
                <w:szCs w:val="22"/>
              </w:rPr>
            </w:pPr>
            <w:r w:rsidRPr="00C92565">
              <w:rPr>
                <w:color w:val="auto"/>
                <w:sz w:val="22"/>
                <w:szCs w:val="22"/>
              </w:rPr>
              <w:t>Principal Designer</w:t>
            </w:r>
          </w:p>
        </w:tc>
        <w:tc>
          <w:tcPr>
            <w:tcW w:w="2478" w:type="dxa"/>
            <w:tcBorders>
              <w:top w:val="single" w:sz="4" w:space="0" w:color="000000"/>
              <w:left w:val="single" w:sz="4" w:space="0" w:color="000000"/>
              <w:bottom w:val="single" w:sz="4" w:space="0" w:color="000000"/>
            </w:tcBorders>
            <w:shd w:val="clear" w:color="auto" w:fill="auto"/>
          </w:tcPr>
          <w:p w14:paraId="2DA1A80F" w14:textId="77777777" w:rsidR="00FE4B72" w:rsidRPr="006750DF" w:rsidRDefault="00FE4B72" w:rsidP="002E1FDE">
            <w:pPr>
              <w:pStyle w:val="Default"/>
              <w:rPr>
                <w:color w:val="FF0000"/>
                <w:sz w:val="22"/>
                <w:szCs w:val="22"/>
              </w:rPr>
            </w:pPr>
          </w:p>
        </w:tc>
        <w:tc>
          <w:tcPr>
            <w:tcW w:w="1783" w:type="dxa"/>
            <w:tcBorders>
              <w:top w:val="single" w:sz="4" w:space="0" w:color="000000"/>
              <w:left w:val="single" w:sz="4" w:space="0" w:color="000000"/>
              <w:bottom w:val="single" w:sz="4" w:space="0" w:color="000000"/>
            </w:tcBorders>
            <w:shd w:val="clear" w:color="auto" w:fill="auto"/>
          </w:tcPr>
          <w:p w14:paraId="2DB909E9" w14:textId="77777777" w:rsidR="00FE4B72" w:rsidRPr="006750DF" w:rsidRDefault="00FE4B72" w:rsidP="002E1FDE">
            <w:pPr>
              <w:pStyle w:val="Default"/>
              <w:rPr>
                <w:color w:val="FF0000"/>
                <w:sz w:val="22"/>
                <w:szCs w:val="22"/>
              </w:rPr>
            </w:pPr>
          </w:p>
        </w:tc>
        <w:tc>
          <w:tcPr>
            <w:tcW w:w="2141" w:type="dxa"/>
            <w:tcBorders>
              <w:top w:val="single" w:sz="4" w:space="0" w:color="000000"/>
              <w:left w:val="single" w:sz="4" w:space="0" w:color="000000"/>
              <w:bottom w:val="single" w:sz="4" w:space="0" w:color="000000"/>
              <w:right w:val="single" w:sz="4" w:space="0" w:color="000000"/>
            </w:tcBorders>
            <w:shd w:val="clear" w:color="auto" w:fill="auto"/>
          </w:tcPr>
          <w:p w14:paraId="2EBE0DE8" w14:textId="77777777" w:rsidR="00FE4B72" w:rsidRPr="006750DF" w:rsidRDefault="00FE4B72" w:rsidP="002E1FDE">
            <w:pPr>
              <w:pStyle w:val="Default"/>
              <w:rPr>
                <w:color w:val="FF0000"/>
                <w:sz w:val="22"/>
                <w:szCs w:val="22"/>
              </w:rPr>
            </w:pPr>
          </w:p>
        </w:tc>
      </w:tr>
    </w:tbl>
    <w:p w14:paraId="3FC8F2C8" w14:textId="77777777" w:rsidR="00FE4B72" w:rsidRPr="006750DF" w:rsidRDefault="00FE4B72" w:rsidP="002E1FDE">
      <w:pPr>
        <w:pStyle w:val="Default"/>
        <w:rPr>
          <w:b/>
          <w:bCs/>
          <w:sz w:val="22"/>
          <w:szCs w:val="22"/>
        </w:rPr>
      </w:pPr>
    </w:p>
    <w:p w14:paraId="1B16C6FD" w14:textId="77777777" w:rsidR="00FE4B72" w:rsidRPr="006750DF" w:rsidRDefault="00FE4B72" w:rsidP="002E1FDE">
      <w:pPr>
        <w:pStyle w:val="Default"/>
        <w:rPr>
          <w:b/>
          <w:bCs/>
          <w:sz w:val="22"/>
          <w:szCs w:val="22"/>
        </w:rPr>
      </w:pPr>
    </w:p>
    <w:p w14:paraId="53DC93B4" w14:textId="77777777" w:rsidR="00FE4B72" w:rsidRPr="006750DF" w:rsidRDefault="00FE4B72" w:rsidP="002E1FDE">
      <w:pPr>
        <w:pStyle w:val="Default"/>
        <w:rPr>
          <w:b/>
          <w:bCs/>
          <w:sz w:val="22"/>
          <w:szCs w:val="22"/>
        </w:rPr>
      </w:pPr>
    </w:p>
    <w:p w14:paraId="501B3848" w14:textId="77777777" w:rsidR="007D258C" w:rsidRDefault="007D258C" w:rsidP="002E1FDE">
      <w:pPr>
        <w:pStyle w:val="Default"/>
        <w:rPr>
          <w:b/>
          <w:bCs/>
        </w:rPr>
      </w:pPr>
    </w:p>
    <w:p w14:paraId="3F4AFE78" w14:textId="77777777" w:rsidR="007D258C" w:rsidRDefault="007D258C" w:rsidP="002E1FDE">
      <w:pPr>
        <w:pStyle w:val="Default"/>
        <w:rPr>
          <w:b/>
          <w:bCs/>
        </w:rPr>
      </w:pPr>
    </w:p>
    <w:p w14:paraId="3B11130B" w14:textId="77777777" w:rsidR="007D258C" w:rsidRDefault="007D258C" w:rsidP="002E1FDE">
      <w:pPr>
        <w:pStyle w:val="Default"/>
        <w:rPr>
          <w:b/>
          <w:bCs/>
        </w:rPr>
      </w:pPr>
    </w:p>
    <w:p w14:paraId="1914517C" w14:textId="77777777" w:rsidR="007D258C" w:rsidRDefault="007D258C" w:rsidP="002E1FDE">
      <w:pPr>
        <w:pStyle w:val="Default"/>
        <w:rPr>
          <w:b/>
          <w:bCs/>
        </w:rPr>
      </w:pPr>
    </w:p>
    <w:p w14:paraId="3B86B646" w14:textId="77777777" w:rsidR="007D258C" w:rsidRDefault="007D258C" w:rsidP="002E1FDE">
      <w:pPr>
        <w:pStyle w:val="Default"/>
        <w:rPr>
          <w:b/>
          <w:bCs/>
        </w:rPr>
      </w:pPr>
    </w:p>
    <w:p w14:paraId="3A0B660F" w14:textId="77777777" w:rsidR="007D258C" w:rsidRDefault="007D258C" w:rsidP="002E1FDE">
      <w:pPr>
        <w:pStyle w:val="Default"/>
        <w:rPr>
          <w:b/>
          <w:bCs/>
        </w:rPr>
      </w:pPr>
    </w:p>
    <w:p w14:paraId="625723FD" w14:textId="77777777" w:rsidR="007D258C" w:rsidRDefault="007D258C" w:rsidP="002E1FDE">
      <w:pPr>
        <w:pStyle w:val="Default"/>
        <w:rPr>
          <w:b/>
          <w:bCs/>
        </w:rPr>
      </w:pPr>
    </w:p>
    <w:p w14:paraId="440C993F" w14:textId="77777777" w:rsidR="007D258C" w:rsidRDefault="007D258C" w:rsidP="002E1FDE">
      <w:pPr>
        <w:pStyle w:val="Default"/>
        <w:rPr>
          <w:b/>
          <w:bCs/>
        </w:rPr>
      </w:pPr>
    </w:p>
    <w:p w14:paraId="325FD4CA" w14:textId="77777777" w:rsidR="00FE4B72" w:rsidRPr="002E1FDE" w:rsidRDefault="00FE4B72" w:rsidP="002E1FDE">
      <w:pPr>
        <w:pStyle w:val="Default"/>
      </w:pPr>
      <w:r w:rsidRPr="002E1FDE">
        <w:rPr>
          <w:b/>
          <w:bCs/>
        </w:rPr>
        <w:t xml:space="preserve">SITE </w:t>
      </w:r>
      <w:r w:rsidR="00406AC9">
        <w:rPr>
          <w:b/>
          <w:bCs/>
        </w:rPr>
        <w:t>DOCUMENTS</w:t>
      </w:r>
    </w:p>
    <w:p w14:paraId="21730720" w14:textId="77777777" w:rsidR="006750DF" w:rsidRDefault="006750DF" w:rsidP="002E1FDE">
      <w:pPr>
        <w:pStyle w:val="Default"/>
      </w:pPr>
    </w:p>
    <w:p w14:paraId="54E523E0" w14:textId="77777777" w:rsidR="00FE4B72" w:rsidRPr="006750DF" w:rsidRDefault="00FE4B72" w:rsidP="002E1FDE">
      <w:pPr>
        <w:pStyle w:val="Default"/>
        <w:rPr>
          <w:sz w:val="22"/>
          <w:szCs w:val="22"/>
        </w:rPr>
      </w:pPr>
      <w:r w:rsidRPr="006750DF">
        <w:rPr>
          <w:sz w:val="22"/>
          <w:szCs w:val="22"/>
        </w:rPr>
        <w:t>2.0</w:t>
      </w:r>
      <w:r w:rsidRPr="006750DF">
        <w:rPr>
          <w:sz w:val="22"/>
          <w:szCs w:val="22"/>
        </w:rPr>
        <w:tab/>
        <w:t>Method Statements</w:t>
      </w:r>
    </w:p>
    <w:p w14:paraId="759E2CA0" w14:textId="77777777" w:rsidR="00FE4B72" w:rsidRPr="006750DF" w:rsidRDefault="00FE4B72" w:rsidP="002E1FDE">
      <w:pPr>
        <w:pStyle w:val="Default"/>
        <w:rPr>
          <w:sz w:val="22"/>
          <w:szCs w:val="22"/>
        </w:rPr>
      </w:pPr>
    </w:p>
    <w:p w14:paraId="5022F7AD" w14:textId="77777777" w:rsidR="00406AC9" w:rsidRPr="006750DF" w:rsidRDefault="00FE4B72" w:rsidP="002E1FDE">
      <w:pPr>
        <w:pStyle w:val="Default"/>
        <w:rPr>
          <w:sz w:val="22"/>
          <w:szCs w:val="22"/>
        </w:rPr>
      </w:pPr>
      <w:r w:rsidRPr="006750DF">
        <w:rPr>
          <w:sz w:val="22"/>
          <w:szCs w:val="22"/>
        </w:rPr>
        <w:t>3.0</w:t>
      </w:r>
      <w:r w:rsidRPr="006750DF">
        <w:rPr>
          <w:sz w:val="22"/>
          <w:szCs w:val="22"/>
        </w:rPr>
        <w:tab/>
        <w:t>Risk Assessments</w:t>
      </w:r>
      <w:r w:rsidR="007D1440">
        <w:rPr>
          <w:sz w:val="22"/>
          <w:szCs w:val="22"/>
        </w:rPr>
        <w:t xml:space="preserve">; </w:t>
      </w:r>
      <w:r w:rsidR="00406AC9">
        <w:rPr>
          <w:sz w:val="22"/>
          <w:szCs w:val="22"/>
        </w:rPr>
        <w:t xml:space="preserve">COSHH </w:t>
      </w:r>
      <w:r w:rsidR="00B941CB">
        <w:rPr>
          <w:sz w:val="22"/>
          <w:szCs w:val="22"/>
        </w:rPr>
        <w:t>assessments; Manual</w:t>
      </w:r>
      <w:r w:rsidR="001E5D47">
        <w:rPr>
          <w:sz w:val="22"/>
          <w:szCs w:val="22"/>
        </w:rPr>
        <w:t xml:space="preserve"> Handling assessments.</w:t>
      </w:r>
    </w:p>
    <w:p w14:paraId="688483EF" w14:textId="77777777" w:rsidR="00FE4B72" w:rsidRPr="006750DF" w:rsidRDefault="00FE4B72" w:rsidP="002E1FDE">
      <w:pPr>
        <w:pStyle w:val="Default"/>
        <w:rPr>
          <w:sz w:val="22"/>
          <w:szCs w:val="22"/>
        </w:rPr>
      </w:pPr>
    </w:p>
    <w:p w14:paraId="3EC64ABB" w14:textId="77777777" w:rsidR="00FE4B72" w:rsidRPr="006750DF" w:rsidRDefault="00FE4B72" w:rsidP="002E1FDE">
      <w:pPr>
        <w:pStyle w:val="Default"/>
        <w:rPr>
          <w:sz w:val="22"/>
          <w:szCs w:val="22"/>
        </w:rPr>
      </w:pPr>
      <w:r w:rsidRPr="006750DF">
        <w:rPr>
          <w:sz w:val="22"/>
          <w:szCs w:val="22"/>
        </w:rPr>
        <w:t>4.0</w:t>
      </w:r>
      <w:r w:rsidRPr="006750DF">
        <w:rPr>
          <w:sz w:val="22"/>
          <w:szCs w:val="22"/>
        </w:rPr>
        <w:tab/>
        <w:t>Fire Safety Plan</w:t>
      </w:r>
    </w:p>
    <w:p w14:paraId="582DB8C8" w14:textId="77777777" w:rsidR="00FE4B72" w:rsidRPr="006750DF" w:rsidRDefault="00FE4B72" w:rsidP="002E1FDE">
      <w:pPr>
        <w:pStyle w:val="Default"/>
        <w:rPr>
          <w:sz w:val="22"/>
          <w:szCs w:val="22"/>
        </w:rPr>
      </w:pPr>
    </w:p>
    <w:p w14:paraId="6D16AA1E" w14:textId="77777777" w:rsidR="00FE4B72" w:rsidRPr="006750DF" w:rsidRDefault="00FE4B72" w:rsidP="002E1FDE">
      <w:pPr>
        <w:pStyle w:val="Default"/>
        <w:rPr>
          <w:sz w:val="22"/>
          <w:szCs w:val="22"/>
        </w:rPr>
      </w:pPr>
      <w:r w:rsidRPr="006750DF">
        <w:rPr>
          <w:sz w:val="22"/>
          <w:szCs w:val="22"/>
        </w:rPr>
        <w:t>5.0</w:t>
      </w:r>
      <w:r w:rsidRPr="006750DF">
        <w:rPr>
          <w:sz w:val="22"/>
          <w:szCs w:val="22"/>
        </w:rPr>
        <w:tab/>
        <w:t>Traffic Routes</w:t>
      </w:r>
    </w:p>
    <w:p w14:paraId="19893C75" w14:textId="77777777" w:rsidR="00FE4B72" w:rsidRPr="006750DF" w:rsidRDefault="00FE4B72" w:rsidP="002E1FDE">
      <w:pPr>
        <w:pStyle w:val="Default"/>
        <w:rPr>
          <w:sz w:val="22"/>
          <w:szCs w:val="22"/>
        </w:rPr>
      </w:pPr>
    </w:p>
    <w:p w14:paraId="40E11C36" w14:textId="77777777" w:rsidR="00FE4B72" w:rsidRPr="006750DF" w:rsidRDefault="00FE4B72" w:rsidP="002E1FDE">
      <w:pPr>
        <w:pStyle w:val="Default"/>
        <w:rPr>
          <w:sz w:val="22"/>
          <w:szCs w:val="22"/>
        </w:rPr>
      </w:pPr>
      <w:r w:rsidRPr="006750DF">
        <w:rPr>
          <w:sz w:val="22"/>
          <w:szCs w:val="22"/>
        </w:rPr>
        <w:t>6.0</w:t>
      </w:r>
      <w:r w:rsidRPr="006750DF">
        <w:rPr>
          <w:sz w:val="22"/>
          <w:szCs w:val="22"/>
        </w:rPr>
        <w:tab/>
        <w:t>Contract Appraisals</w:t>
      </w:r>
    </w:p>
    <w:p w14:paraId="170416F1" w14:textId="77777777" w:rsidR="00FE4B72" w:rsidRPr="006750DF" w:rsidRDefault="00FE4B72" w:rsidP="002E1FDE">
      <w:pPr>
        <w:pStyle w:val="Default"/>
        <w:rPr>
          <w:sz w:val="22"/>
          <w:szCs w:val="22"/>
        </w:rPr>
      </w:pPr>
    </w:p>
    <w:p w14:paraId="12F0CE6E" w14:textId="77777777" w:rsidR="00FE4B72" w:rsidRPr="006750DF" w:rsidRDefault="00FE4B72" w:rsidP="002E1FDE">
      <w:pPr>
        <w:pStyle w:val="Default"/>
        <w:rPr>
          <w:sz w:val="22"/>
          <w:szCs w:val="22"/>
        </w:rPr>
      </w:pPr>
      <w:r w:rsidRPr="006750DF">
        <w:rPr>
          <w:sz w:val="22"/>
          <w:szCs w:val="22"/>
        </w:rPr>
        <w:t>7.0</w:t>
      </w:r>
      <w:r w:rsidRPr="006750DF">
        <w:rPr>
          <w:sz w:val="22"/>
          <w:szCs w:val="22"/>
        </w:rPr>
        <w:tab/>
        <w:t>Statutory Inspections - Places of Work</w:t>
      </w:r>
    </w:p>
    <w:p w14:paraId="3B2C1240" w14:textId="77777777" w:rsidR="00FE4B72" w:rsidRPr="006750DF" w:rsidRDefault="00FE4B72" w:rsidP="002E1FDE">
      <w:pPr>
        <w:pStyle w:val="Default"/>
        <w:rPr>
          <w:sz w:val="22"/>
          <w:szCs w:val="22"/>
        </w:rPr>
      </w:pPr>
    </w:p>
    <w:p w14:paraId="24C4F53F" w14:textId="77777777" w:rsidR="00FE4B72" w:rsidRPr="006750DF" w:rsidRDefault="00FE4B72" w:rsidP="002E1FDE">
      <w:pPr>
        <w:pStyle w:val="Default"/>
        <w:rPr>
          <w:sz w:val="22"/>
          <w:szCs w:val="22"/>
        </w:rPr>
      </w:pPr>
      <w:r w:rsidRPr="006750DF">
        <w:rPr>
          <w:sz w:val="22"/>
          <w:szCs w:val="22"/>
        </w:rPr>
        <w:t>8.0</w:t>
      </w:r>
      <w:r w:rsidRPr="006750DF">
        <w:rPr>
          <w:sz w:val="22"/>
          <w:szCs w:val="22"/>
        </w:rPr>
        <w:tab/>
        <w:t>Statutory Inspections - Work and Lifting Equipment</w:t>
      </w:r>
    </w:p>
    <w:p w14:paraId="33013D1E" w14:textId="77777777" w:rsidR="00FE4B72" w:rsidRPr="006750DF" w:rsidRDefault="00FE4B72" w:rsidP="002E1FDE">
      <w:pPr>
        <w:pStyle w:val="Default"/>
        <w:rPr>
          <w:sz w:val="22"/>
          <w:szCs w:val="22"/>
        </w:rPr>
      </w:pPr>
    </w:p>
    <w:p w14:paraId="51926976" w14:textId="77777777" w:rsidR="00FE4B72" w:rsidRPr="006750DF" w:rsidRDefault="00FE4B72" w:rsidP="002E1FDE">
      <w:pPr>
        <w:pStyle w:val="Default"/>
        <w:rPr>
          <w:sz w:val="22"/>
          <w:szCs w:val="22"/>
        </w:rPr>
      </w:pPr>
      <w:r w:rsidRPr="006750DF">
        <w:rPr>
          <w:sz w:val="22"/>
          <w:szCs w:val="22"/>
        </w:rPr>
        <w:t>9.0</w:t>
      </w:r>
      <w:r w:rsidRPr="006750DF">
        <w:rPr>
          <w:sz w:val="22"/>
          <w:szCs w:val="22"/>
        </w:rPr>
        <w:tab/>
        <w:t>Statutory Inspections - Temporary Electrical Equipment</w:t>
      </w:r>
    </w:p>
    <w:p w14:paraId="78E4AB3B" w14:textId="77777777" w:rsidR="00FE4B72" w:rsidRPr="006750DF" w:rsidRDefault="00FE4B72" w:rsidP="002E1FDE">
      <w:pPr>
        <w:pStyle w:val="Default"/>
        <w:rPr>
          <w:sz w:val="22"/>
          <w:szCs w:val="22"/>
        </w:rPr>
      </w:pPr>
    </w:p>
    <w:p w14:paraId="7789EEB1" w14:textId="77777777" w:rsidR="00FE4B72" w:rsidRPr="006750DF" w:rsidRDefault="00FE4B72" w:rsidP="002E1FDE">
      <w:pPr>
        <w:pStyle w:val="Default"/>
        <w:rPr>
          <w:sz w:val="22"/>
          <w:szCs w:val="22"/>
        </w:rPr>
      </w:pPr>
      <w:r w:rsidRPr="006750DF">
        <w:rPr>
          <w:sz w:val="22"/>
          <w:szCs w:val="22"/>
        </w:rPr>
        <w:t>10.0</w:t>
      </w:r>
      <w:r w:rsidRPr="006750DF">
        <w:rPr>
          <w:sz w:val="22"/>
          <w:szCs w:val="22"/>
        </w:rPr>
        <w:tab/>
        <w:t>Personal Protective Equipment and Clothing Register</w:t>
      </w:r>
    </w:p>
    <w:p w14:paraId="0196EAAD" w14:textId="77777777" w:rsidR="00FE4B72" w:rsidRPr="006750DF" w:rsidRDefault="00FE4B72" w:rsidP="002E1FDE">
      <w:pPr>
        <w:pStyle w:val="Default"/>
        <w:rPr>
          <w:sz w:val="22"/>
          <w:szCs w:val="22"/>
        </w:rPr>
      </w:pPr>
    </w:p>
    <w:p w14:paraId="15B59164" w14:textId="77777777" w:rsidR="00FE4B72" w:rsidRPr="006750DF" w:rsidRDefault="00FE4B72" w:rsidP="002E1FDE">
      <w:pPr>
        <w:pStyle w:val="Default"/>
        <w:rPr>
          <w:sz w:val="22"/>
          <w:szCs w:val="22"/>
        </w:rPr>
      </w:pPr>
      <w:r w:rsidRPr="006750DF">
        <w:rPr>
          <w:sz w:val="22"/>
          <w:szCs w:val="22"/>
        </w:rPr>
        <w:t>11.0</w:t>
      </w:r>
      <w:r w:rsidRPr="006750DF">
        <w:rPr>
          <w:sz w:val="22"/>
          <w:szCs w:val="22"/>
        </w:rPr>
        <w:tab/>
        <w:t>Disciplinary Diary</w:t>
      </w:r>
    </w:p>
    <w:p w14:paraId="7197790D" w14:textId="77777777" w:rsidR="00FE4B72" w:rsidRPr="006750DF" w:rsidRDefault="00FE4B72" w:rsidP="002E1FDE">
      <w:pPr>
        <w:pStyle w:val="Default"/>
        <w:rPr>
          <w:sz w:val="22"/>
          <w:szCs w:val="22"/>
        </w:rPr>
      </w:pPr>
    </w:p>
    <w:p w14:paraId="5B0BD741" w14:textId="77777777" w:rsidR="00FE4B72" w:rsidRPr="006750DF" w:rsidRDefault="00FE4B72" w:rsidP="002E1FDE">
      <w:pPr>
        <w:pStyle w:val="Default"/>
        <w:rPr>
          <w:sz w:val="22"/>
          <w:szCs w:val="22"/>
        </w:rPr>
      </w:pPr>
      <w:r w:rsidRPr="006750DF">
        <w:rPr>
          <w:sz w:val="22"/>
          <w:szCs w:val="22"/>
        </w:rPr>
        <w:t>12.0</w:t>
      </w:r>
      <w:r w:rsidRPr="006750DF">
        <w:rPr>
          <w:sz w:val="22"/>
          <w:szCs w:val="22"/>
        </w:rPr>
        <w:tab/>
        <w:t>Induction Procedure and Site Rules</w:t>
      </w:r>
    </w:p>
    <w:p w14:paraId="704DADA7" w14:textId="77777777" w:rsidR="00FE4B72" w:rsidRPr="006750DF" w:rsidRDefault="00FE4B72" w:rsidP="002E1FDE">
      <w:pPr>
        <w:pStyle w:val="Default"/>
        <w:rPr>
          <w:sz w:val="22"/>
          <w:szCs w:val="22"/>
        </w:rPr>
      </w:pPr>
    </w:p>
    <w:p w14:paraId="6F0BE616" w14:textId="77777777" w:rsidR="00FE4B72" w:rsidRPr="006750DF" w:rsidRDefault="00FE4B72" w:rsidP="002E1FDE">
      <w:pPr>
        <w:pStyle w:val="Default"/>
        <w:rPr>
          <w:sz w:val="22"/>
          <w:szCs w:val="22"/>
        </w:rPr>
      </w:pPr>
      <w:r w:rsidRPr="006750DF">
        <w:rPr>
          <w:sz w:val="22"/>
          <w:szCs w:val="22"/>
        </w:rPr>
        <w:t>13.0</w:t>
      </w:r>
      <w:r w:rsidRPr="006750DF">
        <w:rPr>
          <w:sz w:val="22"/>
          <w:szCs w:val="22"/>
        </w:rPr>
        <w:tab/>
        <w:t>Training Certificate Records</w:t>
      </w:r>
    </w:p>
    <w:p w14:paraId="3686D51A" w14:textId="77777777" w:rsidR="00FE4B72" w:rsidRPr="006750DF" w:rsidRDefault="00FE4B72" w:rsidP="002E1FDE">
      <w:pPr>
        <w:pStyle w:val="Default"/>
        <w:rPr>
          <w:sz w:val="22"/>
          <w:szCs w:val="22"/>
        </w:rPr>
      </w:pPr>
    </w:p>
    <w:p w14:paraId="6DAA0AB4" w14:textId="77777777" w:rsidR="00FE4B72" w:rsidRPr="006750DF" w:rsidRDefault="00FE4B72" w:rsidP="002E1FDE">
      <w:pPr>
        <w:pStyle w:val="Default"/>
        <w:rPr>
          <w:sz w:val="22"/>
          <w:szCs w:val="22"/>
        </w:rPr>
      </w:pPr>
      <w:r w:rsidRPr="006750DF">
        <w:rPr>
          <w:sz w:val="22"/>
          <w:szCs w:val="22"/>
        </w:rPr>
        <w:t>14.0</w:t>
      </w:r>
      <w:r w:rsidRPr="006750DF">
        <w:rPr>
          <w:sz w:val="22"/>
          <w:szCs w:val="22"/>
        </w:rPr>
        <w:tab/>
        <w:t>Site Attendance Log</w:t>
      </w:r>
    </w:p>
    <w:p w14:paraId="2F698770" w14:textId="77777777" w:rsidR="00FE4B72" w:rsidRPr="006750DF" w:rsidRDefault="00FE4B72" w:rsidP="002E1FDE">
      <w:pPr>
        <w:pStyle w:val="Default"/>
        <w:rPr>
          <w:sz w:val="22"/>
          <w:szCs w:val="22"/>
        </w:rPr>
      </w:pPr>
    </w:p>
    <w:p w14:paraId="7E7DAAD3" w14:textId="77777777" w:rsidR="00FE4B72" w:rsidRPr="006750DF" w:rsidRDefault="00FE4B72" w:rsidP="002E1FDE">
      <w:pPr>
        <w:pStyle w:val="Default"/>
        <w:rPr>
          <w:sz w:val="22"/>
          <w:szCs w:val="22"/>
        </w:rPr>
      </w:pPr>
      <w:r w:rsidRPr="006750DF">
        <w:rPr>
          <w:sz w:val="22"/>
          <w:szCs w:val="22"/>
        </w:rPr>
        <w:t>15.0</w:t>
      </w:r>
      <w:r w:rsidRPr="006750DF">
        <w:rPr>
          <w:sz w:val="22"/>
          <w:szCs w:val="22"/>
        </w:rPr>
        <w:tab/>
        <w:t>Minutes of safety Meetings</w:t>
      </w:r>
    </w:p>
    <w:p w14:paraId="360F6A5F" w14:textId="77777777" w:rsidR="00FE4B72" w:rsidRPr="006750DF" w:rsidRDefault="00FE4B72" w:rsidP="002E1FDE">
      <w:pPr>
        <w:pStyle w:val="Default"/>
        <w:rPr>
          <w:sz w:val="22"/>
          <w:szCs w:val="22"/>
        </w:rPr>
      </w:pPr>
    </w:p>
    <w:p w14:paraId="087092F6" w14:textId="77777777" w:rsidR="00FE4B72" w:rsidRPr="006750DF" w:rsidRDefault="00FE4B72" w:rsidP="002E1FDE">
      <w:pPr>
        <w:pStyle w:val="Default"/>
        <w:rPr>
          <w:sz w:val="22"/>
          <w:szCs w:val="22"/>
        </w:rPr>
      </w:pPr>
      <w:r w:rsidRPr="006750DF">
        <w:rPr>
          <w:sz w:val="22"/>
          <w:szCs w:val="22"/>
        </w:rPr>
        <w:t>16.0</w:t>
      </w:r>
      <w:r w:rsidRPr="006750DF">
        <w:rPr>
          <w:sz w:val="22"/>
          <w:szCs w:val="22"/>
        </w:rPr>
        <w:tab/>
        <w:t>Safety Consultants Reports</w:t>
      </w:r>
    </w:p>
    <w:p w14:paraId="61C28FAD" w14:textId="77777777" w:rsidR="00FE4B72" w:rsidRPr="006750DF" w:rsidRDefault="00FE4B72" w:rsidP="002E1FDE">
      <w:pPr>
        <w:pStyle w:val="Default"/>
        <w:rPr>
          <w:sz w:val="22"/>
          <w:szCs w:val="22"/>
        </w:rPr>
      </w:pPr>
    </w:p>
    <w:p w14:paraId="000ED56A" w14:textId="77777777" w:rsidR="00FE4B72" w:rsidRPr="006750DF" w:rsidRDefault="00406AC9" w:rsidP="002E1FDE">
      <w:pPr>
        <w:pStyle w:val="Default"/>
        <w:rPr>
          <w:sz w:val="22"/>
          <w:szCs w:val="22"/>
        </w:rPr>
      </w:pPr>
      <w:r>
        <w:rPr>
          <w:sz w:val="22"/>
          <w:szCs w:val="22"/>
        </w:rPr>
        <w:t>17.0</w:t>
      </w:r>
      <w:r>
        <w:rPr>
          <w:sz w:val="22"/>
          <w:szCs w:val="22"/>
        </w:rPr>
        <w:tab/>
      </w:r>
      <w:r w:rsidR="00FE4B72" w:rsidRPr="006750DF">
        <w:rPr>
          <w:sz w:val="22"/>
          <w:szCs w:val="22"/>
        </w:rPr>
        <w:t>Certificate of Employers Liability Insurance</w:t>
      </w:r>
      <w:r>
        <w:rPr>
          <w:sz w:val="22"/>
          <w:szCs w:val="22"/>
        </w:rPr>
        <w:t xml:space="preserve"> – display on notice board</w:t>
      </w:r>
    </w:p>
    <w:p w14:paraId="541DF6C2" w14:textId="77777777" w:rsidR="00FE4B72" w:rsidRPr="006750DF" w:rsidRDefault="00FE4B72" w:rsidP="002E1FDE">
      <w:pPr>
        <w:pStyle w:val="Default"/>
        <w:rPr>
          <w:sz w:val="22"/>
          <w:szCs w:val="22"/>
        </w:rPr>
      </w:pPr>
    </w:p>
    <w:p w14:paraId="1C90539C" w14:textId="77777777" w:rsidR="00FE4B72" w:rsidRDefault="00FE4B72" w:rsidP="002E1FDE">
      <w:pPr>
        <w:pStyle w:val="Default"/>
        <w:rPr>
          <w:sz w:val="22"/>
          <w:szCs w:val="22"/>
        </w:rPr>
      </w:pPr>
      <w:r w:rsidRPr="006750DF">
        <w:rPr>
          <w:sz w:val="22"/>
          <w:szCs w:val="22"/>
        </w:rPr>
        <w:t>18.0</w:t>
      </w:r>
      <w:r w:rsidRPr="006750DF">
        <w:rPr>
          <w:sz w:val="22"/>
          <w:szCs w:val="22"/>
        </w:rPr>
        <w:tab/>
        <w:t>F10 – curre</w:t>
      </w:r>
      <w:r w:rsidR="00254D62">
        <w:rPr>
          <w:sz w:val="22"/>
          <w:szCs w:val="22"/>
        </w:rPr>
        <w:t>nt to be posted on notice board when applicable.</w:t>
      </w:r>
    </w:p>
    <w:p w14:paraId="67E454B2" w14:textId="77777777" w:rsidR="00406AC9" w:rsidRDefault="00406AC9" w:rsidP="002E1FDE">
      <w:pPr>
        <w:pStyle w:val="Default"/>
        <w:rPr>
          <w:sz w:val="22"/>
          <w:szCs w:val="22"/>
        </w:rPr>
      </w:pPr>
    </w:p>
    <w:p w14:paraId="3D922660" w14:textId="77777777" w:rsidR="00406AC9" w:rsidRDefault="00EC0FAD" w:rsidP="002E1FDE">
      <w:pPr>
        <w:pStyle w:val="Default"/>
        <w:rPr>
          <w:b/>
          <w:sz w:val="22"/>
          <w:szCs w:val="22"/>
        </w:rPr>
      </w:pPr>
      <w:r w:rsidRPr="00EC0FAD">
        <w:rPr>
          <w:b/>
          <w:sz w:val="22"/>
          <w:szCs w:val="22"/>
        </w:rPr>
        <w:t>Appendices</w:t>
      </w:r>
    </w:p>
    <w:p w14:paraId="2AD7186D" w14:textId="77777777" w:rsidR="00EC0FAD" w:rsidRDefault="00EC0FAD" w:rsidP="002E1FDE">
      <w:pPr>
        <w:pStyle w:val="Default"/>
        <w:rPr>
          <w:b/>
          <w:sz w:val="22"/>
          <w:szCs w:val="22"/>
        </w:rPr>
      </w:pPr>
    </w:p>
    <w:p w14:paraId="18D0E87D" w14:textId="77777777" w:rsidR="00EC0FAD" w:rsidRDefault="00EC0FAD" w:rsidP="002E1FDE">
      <w:pPr>
        <w:pStyle w:val="Default"/>
        <w:rPr>
          <w:b/>
          <w:sz w:val="22"/>
          <w:szCs w:val="22"/>
        </w:rPr>
      </w:pPr>
      <w:r>
        <w:rPr>
          <w:b/>
          <w:sz w:val="22"/>
          <w:szCs w:val="22"/>
        </w:rPr>
        <w:t>A</w:t>
      </w:r>
    </w:p>
    <w:p w14:paraId="2173C38D" w14:textId="77777777" w:rsidR="00EC0FAD" w:rsidRDefault="00EC0FAD" w:rsidP="002E1FDE">
      <w:pPr>
        <w:pStyle w:val="Default"/>
        <w:rPr>
          <w:b/>
          <w:sz w:val="22"/>
          <w:szCs w:val="22"/>
        </w:rPr>
      </w:pPr>
    </w:p>
    <w:p w14:paraId="7121BE47" w14:textId="77777777" w:rsidR="00EC0FAD" w:rsidRDefault="00EC0FAD" w:rsidP="002E1FDE">
      <w:pPr>
        <w:pStyle w:val="Default"/>
        <w:rPr>
          <w:b/>
          <w:sz w:val="22"/>
          <w:szCs w:val="22"/>
        </w:rPr>
      </w:pPr>
      <w:r>
        <w:rPr>
          <w:b/>
          <w:sz w:val="22"/>
          <w:szCs w:val="22"/>
        </w:rPr>
        <w:t>B</w:t>
      </w:r>
    </w:p>
    <w:p w14:paraId="368DA3A1" w14:textId="77777777" w:rsidR="00EC0FAD" w:rsidRDefault="00EC0FAD" w:rsidP="002E1FDE">
      <w:pPr>
        <w:pStyle w:val="Default"/>
        <w:rPr>
          <w:b/>
          <w:sz w:val="22"/>
          <w:szCs w:val="22"/>
        </w:rPr>
      </w:pPr>
    </w:p>
    <w:p w14:paraId="72CB1873" w14:textId="77777777" w:rsidR="00EC0FAD" w:rsidRPr="00EC0FAD" w:rsidRDefault="00EC0FAD" w:rsidP="002E1FDE">
      <w:pPr>
        <w:pStyle w:val="Default"/>
        <w:rPr>
          <w:b/>
          <w:sz w:val="22"/>
          <w:szCs w:val="22"/>
        </w:rPr>
      </w:pPr>
      <w:r>
        <w:rPr>
          <w:b/>
          <w:sz w:val="22"/>
          <w:szCs w:val="22"/>
        </w:rPr>
        <w:t>C</w:t>
      </w:r>
    </w:p>
    <w:p w14:paraId="7475E01F" w14:textId="77777777" w:rsidR="00FE4B72" w:rsidRPr="002E1FDE" w:rsidRDefault="00FE4B72" w:rsidP="002E1FDE">
      <w:pPr>
        <w:pStyle w:val="Default"/>
      </w:pPr>
    </w:p>
    <w:sectPr w:rsidR="00FE4B72" w:rsidRPr="002E1FDE" w:rsidSect="00FE4B72">
      <w:headerReference w:type="even" r:id="rId7"/>
      <w:headerReference w:type="default" r:id="rId8"/>
      <w:footerReference w:type="even" r:id="rId9"/>
      <w:footerReference w:type="default" r:id="rId10"/>
      <w:headerReference w:type="first" r:id="rId11"/>
      <w:footerReference w:type="first" r:id="rId12"/>
      <w:pgSz w:w="11906" w:h="16838"/>
      <w:pgMar w:top="1440" w:right="1797" w:bottom="851" w:left="1797"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D4002" w14:textId="77777777" w:rsidR="0012294A" w:rsidRDefault="0012294A">
      <w:r>
        <w:separator/>
      </w:r>
    </w:p>
  </w:endnote>
  <w:endnote w:type="continuationSeparator" w:id="0">
    <w:p w14:paraId="09BD68AB" w14:textId="77777777" w:rsidR="0012294A" w:rsidRDefault="00122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9E2C4" w14:textId="77777777" w:rsidR="00BE6758" w:rsidRDefault="00BE67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DD415" w14:textId="507C2C80" w:rsidR="00643B25" w:rsidRDefault="00643B25">
    <w:pPr>
      <w:pStyle w:val="Footer"/>
    </w:pPr>
    <w:proofErr w:type="gramStart"/>
    <w:r>
      <w:t>V</w:t>
    </w:r>
    <w:r w:rsidR="00BE6758">
      <w:t>8</w:t>
    </w:r>
    <w:r w:rsidR="00BE0F11">
      <w:t xml:space="preserve">  17.10.22</w:t>
    </w:r>
    <w:proofErr w:type="gramEnd"/>
  </w:p>
  <w:p w14:paraId="1188C56D" w14:textId="77777777" w:rsidR="006B7547" w:rsidRDefault="006B7547" w:rsidP="00C30D0A">
    <w:pPr>
      <w:pStyle w:val="Footer"/>
      <w:tabs>
        <w:tab w:val="clear" w:pos="8306"/>
        <w:tab w:val="right" w:pos="831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26339" w14:textId="77777777" w:rsidR="00BE6758" w:rsidRDefault="00BE67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A9521" w14:textId="77777777" w:rsidR="0012294A" w:rsidRDefault="0012294A">
      <w:r>
        <w:separator/>
      </w:r>
    </w:p>
  </w:footnote>
  <w:footnote w:type="continuationSeparator" w:id="0">
    <w:p w14:paraId="7C07E51B" w14:textId="77777777" w:rsidR="0012294A" w:rsidRDefault="001229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7B63" w14:textId="77777777" w:rsidR="00BE6758" w:rsidRDefault="00BE67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7828A" w14:textId="77777777" w:rsidR="00BE6758" w:rsidRDefault="00BE67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7FA2" w14:textId="77777777" w:rsidR="00BE6758" w:rsidRDefault="00BE67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283" w:hanging="283"/>
      </w:pPr>
    </w:lvl>
  </w:abstractNum>
  <w:abstractNum w:abstractNumId="3" w15:restartNumberingAfterBreak="0">
    <w:nsid w:val="00000006"/>
    <w:multiLevelType w:val="singleLevel"/>
    <w:tmpl w:val="00000006"/>
    <w:name w:val="WW8Num7"/>
    <w:lvl w:ilvl="0">
      <w:start w:val="1"/>
      <w:numFmt w:val="lowerLetter"/>
      <w:lvlText w:val="%1)"/>
      <w:lvlJc w:val="left"/>
      <w:pPr>
        <w:tabs>
          <w:tab w:val="num" w:pos="0"/>
        </w:tabs>
        <w:ind w:left="283" w:hanging="283"/>
      </w:pPr>
    </w:lvl>
  </w:abstractNum>
  <w:abstractNum w:abstractNumId="4" w15:restartNumberingAfterBreak="0">
    <w:nsid w:val="00000007"/>
    <w:multiLevelType w:val="singleLevel"/>
    <w:tmpl w:val="00000007"/>
    <w:name w:val="WW8Num9"/>
    <w:lvl w:ilvl="0">
      <w:start w:val="1"/>
      <w:numFmt w:val="decimal"/>
      <w:lvlText w:val="%1."/>
      <w:lvlJc w:val="left"/>
      <w:pPr>
        <w:tabs>
          <w:tab w:val="num" w:pos="0"/>
        </w:tabs>
        <w:ind w:left="862" w:hanging="360"/>
      </w:pPr>
    </w:lvl>
  </w:abstractNum>
  <w:abstractNum w:abstractNumId="5" w15:restartNumberingAfterBreak="0">
    <w:nsid w:val="00000008"/>
    <w:multiLevelType w:val="singleLevel"/>
    <w:tmpl w:val="00000008"/>
    <w:name w:val="WW8Num10"/>
    <w:lvl w:ilvl="0">
      <w:start w:val="1"/>
      <w:numFmt w:val="lowerLetter"/>
      <w:lvlText w:val="%1)"/>
      <w:lvlJc w:val="left"/>
      <w:pPr>
        <w:tabs>
          <w:tab w:val="num" w:pos="0"/>
        </w:tabs>
        <w:ind w:left="283" w:hanging="283"/>
      </w:pPr>
    </w:lvl>
  </w:abstractNum>
  <w:abstractNum w:abstractNumId="6" w15:restartNumberingAfterBreak="0">
    <w:nsid w:val="07D51BAD"/>
    <w:multiLevelType w:val="hybridMultilevel"/>
    <w:tmpl w:val="C6EA9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1B0191"/>
    <w:multiLevelType w:val="hybridMultilevel"/>
    <w:tmpl w:val="7264B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3E17D2"/>
    <w:multiLevelType w:val="hybridMultilevel"/>
    <w:tmpl w:val="F5321F4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5D346B"/>
    <w:multiLevelType w:val="hybridMultilevel"/>
    <w:tmpl w:val="39A83A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F1022E"/>
    <w:multiLevelType w:val="hybridMultilevel"/>
    <w:tmpl w:val="58CE6622"/>
    <w:lvl w:ilvl="0" w:tplc="62745042">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BE45732"/>
    <w:multiLevelType w:val="hybridMultilevel"/>
    <w:tmpl w:val="DD04A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9A6276F"/>
    <w:multiLevelType w:val="multilevel"/>
    <w:tmpl w:val="F46A5276"/>
    <w:lvl w:ilvl="0">
      <w:start w:val="17"/>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4FC1771B"/>
    <w:multiLevelType w:val="hybridMultilevel"/>
    <w:tmpl w:val="4194296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52A65AE"/>
    <w:multiLevelType w:val="multilevel"/>
    <w:tmpl w:val="197E4F9E"/>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59362ED7"/>
    <w:multiLevelType w:val="hybridMultilevel"/>
    <w:tmpl w:val="40EAB99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7EE664E"/>
    <w:multiLevelType w:val="multilevel"/>
    <w:tmpl w:val="DDF2391E"/>
    <w:lvl w:ilvl="0">
      <w:start w:val="3"/>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A9E024F"/>
    <w:multiLevelType w:val="multilevel"/>
    <w:tmpl w:val="8C4E0AB2"/>
    <w:lvl w:ilvl="0">
      <w:start w:val="1"/>
      <w:numFmt w:val="decimal"/>
      <w:lvlText w:val="%1"/>
      <w:lvlJc w:val="left"/>
      <w:pPr>
        <w:tabs>
          <w:tab w:val="num" w:pos="720"/>
        </w:tabs>
        <w:ind w:left="720" w:hanging="720"/>
      </w:pPr>
      <w:rPr>
        <w:rFonts w:cs="Times New Roman" w:hint="default"/>
        <w:b w:val="0"/>
      </w:rPr>
    </w:lvl>
    <w:lvl w:ilvl="1">
      <w:start w:val="3"/>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8" w15:restartNumberingAfterBreak="0">
    <w:nsid w:val="71470B4E"/>
    <w:multiLevelType w:val="hybridMultilevel"/>
    <w:tmpl w:val="D87A820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8A0A6D"/>
    <w:multiLevelType w:val="hybridMultilevel"/>
    <w:tmpl w:val="2E54AE02"/>
    <w:lvl w:ilvl="0" w:tplc="0809000F">
      <w:start w:val="1"/>
      <w:numFmt w:val="decimal"/>
      <w:lvlText w:val="%1."/>
      <w:lvlJc w:val="left"/>
      <w:pPr>
        <w:tabs>
          <w:tab w:val="num" w:pos="786"/>
        </w:tabs>
        <w:ind w:left="786" w:hanging="360"/>
      </w:p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20" w15:restartNumberingAfterBreak="0">
    <w:nsid w:val="7E165ED7"/>
    <w:multiLevelType w:val="hybridMultilevel"/>
    <w:tmpl w:val="54E69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F582BB6"/>
    <w:multiLevelType w:val="multilevel"/>
    <w:tmpl w:val="3F540054"/>
    <w:lvl w:ilvl="0">
      <w:start w:val="15"/>
      <w:numFmt w:val="decimal"/>
      <w:lvlText w:val="%1.0"/>
      <w:lvlJc w:val="left"/>
      <w:pPr>
        <w:tabs>
          <w:tab w:val="num" w:pos="450"/>
        </w:tabs>
        <w:ind w:left="450" w:hanging="390"/>
      </w:pPr>
      <w:rPr>
        <w:rFonts w:hint="default"/>
        <w:sz w:val="20"/>
      </w:rPr>
    </w:lvl>
    <w:lvl w:ilvl="1">
      <w:start w:val="1"/>
      <w:numFmt w:val="decimal"/>
      <w:lvlText w:val="%1.%2"/>
      <w:lvlJc w:val="left"/>
      <w:pPr>
        <w:tabs>
          <w:tab w:val="num" w:pos="1170"/>
        </w:tabs>
        <w:ind w:left="1170" w:hanging="390"/>
      </w:pPr>
      <w:rPr>
        <w:rFonts w:hint="default"/>
        <w:sz w:val="20"/>
      </w:rPr>
    </w:lvl>
    <w:lvl w:ilvl="2">
      <w:start w:val="1"/>
      <w:numFmt w:val="decimal"/>
      <w:lvlText w:val="%1.%2.%3"/>
      <w:lvlJc w:val="left"/>
      <w:pPr>
        <w:tabs>
          <w:tab w:val="num" w:pos="2220"/>
        </w:tabs>
        <w:ind w:left="2220" w:hanging="720"/>
      </w:pPr>
      <w:rPr>
        <w:rFonts w:hint="default"/>
        <w:sz w:val="20"/>
      </w:rPr>
    </w:lvl>
    <w:lvl w:ilvl="3">
      <w:start w:val="1"/>
      <w:numFmt w:val="decimal"/>
      <w:lvlText w:val="%1.%2.%3.%4"/>
      <w:lvlJc w:val="left"/>
      <w:pPr>
        <w:tabs>
          <w:tab w:val="num" w:pos="2940"/>
        </w:tabs>
        <w:ind w:left="2940" w:hanging="720"/>
      </w:pPr>
      <w:rPr>
        <w:rFonts w:hint="default"/>
        <w:sz w:val="20"/>
      </w:rPr>
    </w:lvl>
    <w:lvl w:ilvl="4">
      <w:start w:val="1"/>
      <w:numFmt w:val="decimal"/>
      <w:lvlText w:val="%1.%2.%3.%4.%5"/>
      <w:lvlJc w:val="left"/>
      <w:pPr>
        <w:tabs>
          <w:tab w:val="num" w:pos="4020"/>
        </w:tabs>
        <w:ind w:left="4020" w:hanging="1080"/>
      </w:pPr>
      <w:rPr>
        <w:rFonts w:hint="default"/>
        <w:sz w:val="20"/>
      </w:rPr>
    </w:lvl>
    <w:lvl w:ilvl="5">
      <w:start w:val="1"/>
      <w:numFmt w:val="decimal"/>
      <w:lvlText w:val="%1.%2.%3.%4.%5.%6"/>
      <w:lvlJc w:val="left"/>
      <w:pPr>
        <w:tabs>
          <w:tab w:val="num" w:pos="5100"/>
        </w:tabs>
        <w:ind w:left="5100" w:hanging="1440"/>
      </w:pPr>
      <w:rPr>
        <w:rFonts w:hint="default"/>
        <w:sz w:val="20"/>
      </w:rPr>
    </w:lvl>
    <w:lvl w:ilvl="6">
      <w:start w:val="1"/>
      <w:numFmt w:val="decimal"/>
      <w:lvlText w:val="%1.%2.%3.%4.%5.%6.%7"/>
      <w:lvlJc w:val="left"/>
      <w:pPr>
        <w:tabs>
          <w:tab w:val="num" w:pos="5820"/>
        </w:tabs>
        <w:ind w:left="5820" w:hanging="1440"/>
      </w:pPr>
      <w:rPr>
        <w:rFonts w:hint="default"/>
        <w:sz w:val="20"/>
      </w:rPr>
    </w:lvl>
    <w:lvl w:ilvl="7">
      <w:start w:val="1"/>
      <w:numFmt w:val="decimal"/>
      <w:lvlText w:val="%1.%2.%3.%4.%5.%6.%7.%8"/>
      <w:lvlJc w:val="left"/>
      <w:pPr>
        <w:tabs>
          <w:tab w:val="num" w:pos="6900"/>
        </w:tabs>
        <w:ind w:left="6900" w:hanging="1800"/>
      </w:pPr>
      <w:rPr>
        <w:rFonts w:hint="default"/>
        <w:sz w:val="20"/>
      </w:rPr>
    </w:lvl>
    <w:lvl w:ilvl="8">
      <w:start w:val="1"/>
      <w:numFmt w:val="decimal"/>
      <w:lvlText w:val="%1.%2.%3.%4.%5.%6.%7.%8.%9"/>
      <w:lvlJc w:val="left"/>
      <w:pPr>
        <w:tabs>
          <w:tab w:val="num" w:pos="7620"/>
        </w:tabs>
        <w:ind w:left="7620" w:hanging="1800"/>
      </w:pPr>
      <w:rPr>
        <w:rFonts w:hint="default"/>
        <w:sz w:val="20"/>
      </w:rPr>
    </w:lvl>
  </w:abstractNum>
  <w:num w:numId="1" w16cid:durableId="24143358">
    <w:abstractNumId w:val="0"/>
  </w:num>
  <w:num w:numId="2" w16cid:durableId="475336603">
    <w:abstractNumId w:val="1"/>
  </w:num>
  <w:num w:numId="3" w16cid:durableId="671494446">
    <w:abstractNumId w:val="2"/>
  </w:num>
  <w:num w:numId="4" w16cid:durableId="143744595">
    <w:abstractNumId w:val="3"/>
  </w:num>
  <w:num w:numId="5" w16cid:durableId="1977486462">
    <w:abstractNumId w:val="4"/>
  </w:num>
  <w:num w:numId="6" w16cid:durableId="1103115437">
    <w:abstractNumId w:val="5"/>
  </w:num>
  <w:num w:numId="7" w16cid:durableId="662659258">
    <w:abstractNumId w:val="8"/>
  </w:num>
  <w:num w:numId="8" w16cid:durableId="455679914">
    <w:abstractNumId w:val="12"/>
  </w:num>
  <w:num w:numId="9" w16cid:durableId="1995986710">
    <w:abstractNumId w:val="14"/>
  </w:num>
  <w:num w:numId="10" w16cid:durableId="1224606984">
    <w:abstractNumId w:val="11"/>
  </w:num>
  <w:num w:numId="11" w16cid:durableId="14814329">
    <w:abstractNumId w:val="21"/>
  </w:num>
  <w:num w:numId="12" w16cid:durableId="1057702266">
    <w:abstractNumId w:val="13"/>
  </w:num>
  <w:num w:numId="13" w16cid:durableId="1470900299">
    <w:abstractNumId w:val="10"/>
  </w:num>
  <w:num w:numId="14" w16cid:durableId="988826468">
    <w:abstractNumId w:val="9"/>
  </w:num>
  <w:num w:numId="15" w16cid:durableId="562719032">
    <w:abstractNumId w:val="18"/>
  </w:num>
  <w:num w:numId="16" w16cid:durableId="428817353">
    <w:abstractNumId w:val="19"/>
  </w:num>
  <w:num w:numId="17" w16cid:durableId="1496262417">
    <w:abstractNumId w:val="17"/>
  </w:num>
  <w:num w:numId="18" w16cid:durableId="1220627198">
    <w:abstractNumId w:val="16"/>
  </w:num>
  <w:num w:numId="19" w16cid:durableId="194659266">
    <w:abstractNumId w:val="7"/>
  </w:num>
  <w:num w:numId="20" w16cid:durableId="1117067387">
    <w:abstractNumId w:val="6"/>
  </w:num>
  <w:num w:numId="21" w16cid:durableId="861817351">
    <w:abstractNumId w:val="20"/>
  </w:num>
  <w:num w:numId="22" w16cid:durableId="204887488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B72"/>
    <w:rsid w:val="00001CFA"/>
    <w:rsid w:val="00024FCB"/>
    <w:rsid w:val="00025514"/>
    <w:rsid w:val="000E2399"/>
    <w:rsid w:val="000F1978"/>
    <w:rsid w:val="000F4528"/>
    <w:rsid w:val="00102398"/>
    <w:rsid w:val="0012294A"/>
    <w:rsid w:val="00131964"/>
    <w:rsid w:val="00144D8F"/>
    <w:rsid w:val="0016506E"/>
    <w:rsid w:val="001B11F4"/>
    <w:rsid w:val="001E5D47"/>
    <w:rsid w:val="002265A9"/>
    <w:rsid w:val="00232AF8"/>
    <w:rsid w:val="00254D62"/>
    <w:rsid w:val="00255928"/>
    <w:rsid w:val="00271073"/>
    <w:rsid w:val="002A01BB"/>
    <w:rsid w:val="002E1FDE"/>
    <w:rsid w:val="002E77ED"/>
    <w:rsid w:val="0031446E"/>
    <w:rsid w:val="003E7577"/>
    <w:rsid w:val="00406AC9"/>
    <w:rsid w:val="00420F0C"/>
    <w:rsid w:val="00434ECE"/>
    <w:rsid w:val="004F16BA"/>
    <w:rsid w:val="005044A4"/>
    <w:rsid w:val="005302B8"/>
    <w:rsid w:val="00533FFC"/>
    <w:rsid w:val="0054781B"/>
    <w:rsid w:val="005835DE"/>
    <w:rsid w:val="005B07E0"/>
    <w:rsid w:val="00622E97"/>
    <w:rsid w:val="00643B25"/>
    <w:rsid w:val="00645A2F"/>
    <w:rsid w:val="006750DF"/>
    <w:rsid w:val="00680195"/>
    <w:rsid w:val="00681F06"/>
    <w:rsid w:val="00683545"/>
    <w:rsid w:val="00693F2C"/>
    <w:rsid w:val="00696B8A"/>
    <w:rsid w:val="006B2C6A"/>
    <w:rsid w:val="006B7547"/>
    <w:rsid w:val="006F1A5D"/>
    <w:rsid w:val="007047BA"/>
    <w:rsid w:val="0078582B"/>
    <w:rsid w:val="007C5BF0"/>
    <w:rsid w:val="007D1440"/>
    <w:rsid w:val="007D258C"/>
    <w:rsid w:val="007D5FDA"/>
    <w:rsid w:val="0082596E"/>
    <w:rsid w:val="00850C5E"/>
    <w:rsid w:val="00870139"/>
    <w:rsid w:val="009907E1"/>
    <w:rsid w:val="00AA7E4F"/>
    <w:rsid w:val="00AB069C"/>
    <w:rsid w:val="00AB659B"/>
    <w:rsid w:val="00AD02FF"/>
    <w:rsid w:val="00AD107C"/>
    <w:rsid w:val="00AD1C8E"/>
    <w:rsid w:val="00AD73C9"/>
    <w:rsid w:val="00AF0514"/>
    <w:rsid w:val="00B41B46"/>
    <w:rsid w:val="00B536BE"/>
    <w:rsid w:val="00B63D12"/>
    <w:rsid w:val="00B862B6"/>
    <w:rsid w:val="00B941CB"/>
    <w:rsid w:val="00BA190E"/>
    <w:rsid w:val="00BE0F11"/>
    <w:rsid w:val="00BE6758"/>
    <w:rsid w:val="00C17390"/>
    <w:rsid w:val="00C30D0A"/>
    <w:rsid w:val="00C363A9"/>
    <w:rsid w:val="00C860E2"/>
    <w:rsid w:val="00C92565"/>
    <w:rsid w:val="00CB7675"/>
    <w:rsid w:val="00D30283"/>
    <w:rsid w:val="00D565B4"/>
    <w:rsid w:val="00D92B95"/>
    <w:rsid w:val="00EC0FAD"/>
    <w:rsid w:val="00EC14C5"/>
    <w:rsid w:val="00ED1264"/>
    <w:rsid w:val="00EE038B"/>
    <w:rsid w:val="00EE17AB"/>
    <w:rsid w:val="00EE6D41"/>
    <w:rsid w:val="00F2412F"/>
    <w:rsid w:val="00F44E8C"/>
    <w:rsid w:val="00F61667"/>
    <w:rsid w:val="00F65ABA"/>
    <w:rsid w:val="00F66669"/>
    <w:rsid w:val="00FE4B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hapeDefaults>
    <o:shapedefaults v:ext="edit" spidmax="6145"/>
    <o:shapelayout v:ext="edit">
      <o:idmap v:ext="edit" data="1"/>
    </o:shapelayout>
  </w:shapeDefaults>
  <w:decimalSymbol w:val="."/>
  <w:listSeparator w:val=","/>
  <w14:docId w14:val="64580CB6"/>
  <w15:chartTrackingRefBased/>
  <w15:docId w15:val="{48CCA52C-EBB1-4902-BA1B-F185F0919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4B72"/>
    <w:pPr>
      <w:suppressAutoHyphens/>
    </w:pPr>
    <w:rPr>
      <w:sz w:val="24"/>
      <w:lang w:eastAsia="ar-SA"/>
    </w:rPr>
  </w:style>
  <w:style w:type="paragraph" w:styleId="Heading8">
    <w:name w:val="heading 8"/>
    <w:basedOn w:val="Normal"/>
    <w:next w:val="Normal"/>
    <w:link w:val="Heading8Char"/>
    <w:qFormat/>
    <w:rsid w:val="00144D8F"/>
    <w:pPr>
      <w:suppressAutoHyphens w:val="0"/>
      <w:spacing w:before="240" w:after="60"/>
      <w:outlineLvl w:val="7"/>
    </w:pPr>
    <w:rPr>
      <w:rFonts w:ascii="Calibri" w:eastAsia="Calibri" w:hAnsi="Calibri"/>
      <w:i/>
      <w:i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FE4B72"/>
  </w:style>
  <w:style w:type="paragraph" w:customStyle="1" w:styleId="TxBrc2">
    <w:name w:val="TxBr_c2"/>
    <w:basedOn w:val="Normal"/>
    <w:rsid w:val="00FE4B72"/>
    <w:pPr>
      <w:spacing w:line="240" w:lineRule="atLeast"/>
      <w:jc w:val="center"/>
    </w:pPr>
    <w:rPr>
      <w:sz w:val="20"/>
      <w:lang w:val="en-US"/>
    </w:rPr>
  </w:style>
  <w:style w:type="paragraph" w:customStyle="1" w:styleId="TxBrc3">
    <w:name w:val="TxBr_c3"/>
    <w:basedOn w:val="Normal"/>
    <w:rsid w:val="00FE4B72"/>
    <w:pPr>
      <w:spacing w:line="240" w:lineRule="atLeast"/>
      <w:jc w:val="center"/>
    </w:pPr>
    <w:rPr>
      <w:sz w:val="20"/>
      <w:lang w:val="en-US"/>
    </w:rPr>
  </w:style>
  <w:style w:type="paragraph" w:customStyle="1" w:styleId="TxBr2c11">
    <w:name w:val="TxBr_2c11"/>
    <w:basedOn w:val="Normal"/>
    <w:rsid w:val="00FE4B72"/>
    <w:pPr>
      <w:spacing w:line="240" w:lineRule="atLeast"/>
      <w:jc w:val="center"/>
    </w:pPr>
    <w:rPr>
      <w:sz w:val="20"/>
      <w:lang w:val="en-US"/>
    </w:rPr>
  </w:style>
  <w:style w:type="paragraph" w:customStyle="1" w:styleId="TxBrp9">
    <w:name w:val="TxBr_p9"/>
    <w:basedOn w:val="Normal"/>
    <w:rsid w:val="00FE4B72"/>
    <w:pPr>
      <w:spacing w:line="240" w:lineRule="atLeast"/>
    </w:pPr>
    <w:rPr>
      <w:sz w:val="20"/>
      <w:lang w:val="en-US"/>
    </w:rPr>
  </w:style>
  <w:style w:type="paragraph" w:customStyle="1" w:styleId="TxBrt8">
    <w:name w:val="TxBr_t8"/>
    <w:basedOn w:val="Normal"/>
    <w:rsid w:val="00FE4B72"/>
    <w:pPr>
      <w:spacing w:line="323" w:lineRule="atLeast"/>
    </w:pPr>
    <w:rPr>
      <w:sz w:val="20"/>
      <w:lang w:val="en-US"/>
    </w:rPr>
  </w:style>
  <w:style w:type="paragraph" w:customStyle="1" w:styleId="TxBrp11">
    <w:name w:val="TxBr_p11"/>
    <w:basedOn w:val="Normal"/>
    <w:rsid w:val="00FE4B72"/>
    <w:pPr>
      <w:spacing w:line="323" w:lineRule="atLeast"/>
    </w:pPr>
    <w:rPr>
      <w:sz w:val="20"/>
      <w:lang w:val="en-US"/>
    </w:rPr>
  </w:style>
  <w:style w:type="paragraph" w:customStyle="1" w:styleId="TxBr2c1">
    <w:name w:val="TxBr_2c1"/>
    <w:basedOn w:val="Normal"/>
    <w:rsid w:val="00FE4B72"/>
    <w:pPr>
      <w:spacing w:line="240" w:lineRule="atLeast"/>
      <w:jc w:val="center"/>
    </w:pPr>
    <w:rPr>
      <w:sz w:val="20"/>
      <w:lang w:val="en-US"/>
    </w:rPr>
  </w:style>
  <w:style w:type="paragraph" w:customStyle="1" w:styleId="TxBr2p2">
    <w:name w:val="TxBr_2p2"/>
    <w:basedOn w:val="Normal"/>
    <w:rsid w:val="00FE4B72"/>
    <w:pPr>
      <w:tabs>
        <w:tab w:val="left" w:pos="204"/>
      </w:tabs>
      <w:spacing w:line="317" w:lineRule="atLeast"/>
      <w:jc w:val="both"/>
    </w:pPr>
    <w:rPr>
      <w:sz w:val="20"/>
      <w:lang w:val="en-US"/>
    </w:rPr>
  </w:style>
  <w:style w:type="paragraph" w:customStyle="1" w:styleId="TxBr2p3">
    <w:name w:val="TxBr_2p3"/>
    <w:basedOn w:val="Normal"/>
    <w:rsid w:val="00FE4B72"/>
    <w:pPr>
      <w:tabs>
        <w:tab w:val="left" w:pos="430"/>
      </w:tabs>
      <w:spacing w:line="317" w:lineRule="atLeast"/>
      <w:ind w:left="203" w:hanging="430"/>
      <w:jc w:val="both"/>
    </w:pPr>
    <w:rPr>
      <w:sz w:val="20"/>
      <w:lang w:val="en-US"/>
    </w:rPr>
  </w:style>
  <w:style w:type="paragraph" w:customStyle="1" w:styleId="TxBr3p2">
    <w:name w:val="TxBr_3p2"/>
    <w:basedOn w:val="Normal"/>
    <w:rsid w:val="00FE4B72"/>
    <w:pPr>
      <w:spacing w:line="277" w:lineRule="atLeast"/>
      <w:ind w:left="181"/>
    </w:pPr>
    <w:rPr>
      <w:sz w:val="20"/>
      <w:lang w:val="en-US"/>
    </w:rPr>
  </w:style>
  <w:style w:type="paragraph" w:customStyle="1" w:styleId="TxBr3p4">
    <w:name w:val="TxBr_3p4"/>
    <w:basedOn w:val="Normal"/>
    <w:rsid w:val="00FE4B72"/>
    <w:pPr>
      <w:tabs>
        <w:tab w:val="left" w:pos="668"/>
      </w:tabs>
      <w:spacing w:line="323" w:lineRule="atLeast"/>
      <w:ind w:left="125"/>
    </w:pPr>
    <w:rPr>
      <w:sz w:val="20"/>
      <w:lang w:val="en-US"/>
    </w:rPr>
  </w:style>
  <w:style w:type="paragraph" w:customStyle="1" w:styleId="TxBr9p1">
    <w:name w:val="TxBr_9p1"/>
    <w:basedOn w:val="Normal"/>
    <w:rsid w:val="00FE4B72"/>
    <w:pPr>
      <w:tabs>
        <w:tab w:val="left" w:pos="737"/>
      </w:tabs>
      <w:spacing w:line="240" w:lineRule="atLeast"/>
      <w:ind w:left="137" w:hanging="737"/>
    </w:pPr>
    <w:rPr>
      <w:sz w:val="20"/>
      <w:lang w:val="en-US"/>
    </w:rPr>
  </w:style>
  <w:style w:type="paragraph" w:customStyle="1" w:styleId="TxBrp4">
    <w:name w:val="TxBr_p4"/>
    <w:basedOn w:val="Normal"/>
    <w:rsid w:val="00FE4B72"/>
    <w:pPr>
      <w:tabs>
        <w:tab w:val="left" w:pos="204"/>
      </w:tabs>
      <w:spacing w:line="272" w:lineRule="atLeast"/>
    </w:pPr>
    <w:rPr>
      <w:sz w:val="20"/>
      <w:lang w:val="en-US"/>
    </w:rPr>
  </w:style>
  <w:style w:type="paragraph" w:customStyle="1" w:styleId="TxBr13p3">
    <w:name w:val="TxBr_13p3"/>
    <w:basedOn w:val="Normal"/>
    <w:rsid w:val="00FE4B72"/>
    <w:pPr>
      <w:tabs>
        <w:tab w:val="left" w:pos="725"/>
      </w:tabs>
      <w:spacing w:line="277" w:lineRule="atLeast"/>
      <w:ind w:left="171"/>
    </w:pPr>
    <w:rPr>
      <w:sz w:val="20"/>
      <w:lang w:val="en-US"/>
    </w:rPr>
  </w:style>
  <w:style w:type="paragraph" w:customStyle="1" w:styleId="TxBr13p4">
    <w:name w:val="TxBr_13p4"/>
    <w:basedOn w:val="Normal"/>
    <w:rsid w:val="00FE4B72"/>
    <w:pPr>
      <w:tabs>
        <w:tab w:val="left" w:pos="737"/>
      </w:tabs>
      <w:spacing w:line="240" w:lineRule="atLeast"/>
      <w:ind w:left="182" w:hanging="737"/>
    </w:pPr>
    <w:rPr>
      <w:sz w:val="20"/>
      <w:lang w:val="en-US"/>
    </w:rPr>
  </w:style>
  <w:style w:type="paragraph" w:customStyle="1" w:styleId="TxBrp2">
    <w:name w:val="TxBr_p2"/>
    <w:basedOn w:val="Normal"/>
    <w:rsid w:val="00FE4B72"/>
    <w:pPr>
      <w:tabs>
        <w:tab w:val="left" w:pos="204"/>
      </w:tabs>
      <w:spacing w:line="158" w:lineRule="atLeast"/>
      <w:jc w:val="both"/>
    </w:pPr>
    <w:rPr>
      <w:sz w:val="20"/>
      <w:lang w:val="en-US"/>
    </w:rPr>
  </w:style>
  <w:style w:type="paragraph" w:customStyle="1" w:styleId="TxBrp3">
    <w:name w:val="TxBr_p3"/>
    <w:basedOn w:val="Normal"/>
    <w:rsid w:val="00FE4B72"/>
    <w:pPr>
      <w:tabs>
        <w:tab w:val="left" w:pos="221"/>
      </w:tabs>
      <w:spacing w:line="158" w:lineRule="atLeast"/>
      <w:ind w:left="141" w:hanging="221"/>
      <w:jc w:val="both"/>
    </w:pPr>
    <w:rPr>
      <w:sz w:val="20"/>
      <w:lang w:val="en-US"/>
    </w:rPr>
  </w:style>
  <w:style w:type="paragraph" w:customStyle="1" w:styleId="TxBrp1">
    <w:name w:val="TxBr_p1"/>
    <w:basedOn w:val="Normal"/>
    <w:rsid w:val="00FE4B72"/>
    <w:pPr>
      <w:tabs>
        <w:tab w:val="left" w:pos="204"/>
      </w:tabs>
      <w:spacing w:line="277" w:lineRule="atLeast"/>
    </w:pPr>
    <w:rPr>
      <w:sz w:val="20"/>
      <w:lang w:val="en-US"/>
    </w:rPr>
  </w:style>
  <w:style w:type="paragraph" w:customStyle="1" w:styleId="TxBr4t2">
    <w:name w:val="TxBr_4t2"/>
    <w:basedOn w:val="Normal"/>
    <w:rsid w:val="00FE4B72"/>
    <w:pPr>
      <w:spacing w:line="240" w:lineRule="atLeast"/>
    </w:pPr>
    <w:rPr>
      <w:sz w:val="20"/>
      <w:lang w:val="en-US"/>
    </w:rPr>
  </w:style>
  <w:style w:type="paragraph" w:customStyle="1" w:styleId="TxBr4p5">
    <w:name w:val="TxBr_4p5"/>
    <w:basedOn w:val="Normal"/>
    <w:rsid w:val="00FE4B72"/>
    <w:pPr>
      <w:spacing w:line="277" w:lineRule="atLeast"/>
      <w:ind w:left="119"/>
    </w:pPr>
    <w:rPr>
      <w:sz w:val="20"/>
      <w:lang w:val="en-US"/>
    </w:rPr>
  </w:style>
  <w:style w:type="paragraph" w:customStyle="1" w:styleId="TxBr7p5">
    <w:name w:val="TxBr_7p5"/>
    <w:basedOn w:val="Normal"/>
    <w:rsid w:val="00FE4B72"/>
    <w:pPr>
      <w:tabs>
        <w:tab w:val="left" w:pos="204"/>
      </w:tabs>
      <w:spacing w:line="240" w:lineRule="atLeast"/>
    </w:pPr>
    <w:rPr>
      <w:sz w:val="20"/>
      <w:lang w:val="en-US"/>
    </w:rPr>
  </w:style>
  <w:style w:type="paragraph" w:customStyle="1" w:styleId="TxBr7p6">
    <w:name w:val="TxBr_7p6"/>
    <w:basedOn w:val="Normal"/>
    <w:rsid w:val="00FE4B72"/>
    <w:pPr>
      <w:tabs>
        <w:tab w:val="left" w:pos="725"/>
      </w:tabs>
      <w:spacing w:line="277" w:lineRule="atLeast"/>
      <w:ind w:left="86"/>
    </w:pPr>
    <w:rPr>
      <w:sz w:val="20"/>
      <w:lang w:val="en-US"/>
    </w:rPr>
  </w:style>
  <w:style w:type="paragraph" w:customStyle="1" w:styleId="TxBr9p6">
    <w:name w:val="TxBr_9p6"/>
    <w:basedOn w:val="Normal"/>
    <w:rsid w:val="00FE4B72"/>
    <w:pPr>
      <w:tabs>
        <w:tab w:val="left" w:pos="737"/>
      </w:tabs>
      <w:spacing w:line="240" w:lineRule="atLeast"/>
      <w:ind w:left="103" w:hanging="737"/>
    </w:pPr>
    <w:rPr>
      <w:sz w:val="20"/>
      <w:lang w:val="en-US"/>
    </w:rPr>
  </w:style>
  <w:style w:type="paragraph" w:customStyle="1" w:styleId="TxBr9p7">
    <w:name w:val="TxBr_9p7"/>
    <w:basedOn w:val="Normal"/>
    <w:rsid w:val="00FE4B72"/>
    <w:pPr>
      <w:spacing w:line="277" w:lineRule="atLeast"/>
      <w:ind w:left="103"/>
    </w:pPr>
    <w:rPr>
      <w:sz w:val="20"/>
      <w:lang w:val="en-US"/>
    </w:rPr>
  </w:style>
  <w:style w:type="paragraph" w:customStyle="1" w:styleId="TxBr8t8">
    <w:name w:val="TxBr_8t8"/>
    <w:basedOn w:val="Normal"/>
    <w:rsid w:val="00FE4B72"/>
    <w:pPr>
      <w:spacing w:line="277" w:lineRule="atLeast"/>
    </w:pPr>
    <w:rPr>
      <w:sz w:val="20"/>
      <w:lang w:val="en-US"/>
    </w:rPr>
  </w:style>
  <w:style w:type="paragraph" w:customStyle="1" w:styleId="TxBrp8">
    <w:name w:val="TxBr_p8"/>
    <w:basedOn w:val="Normal"/>
    <w:rsid w:val="00FE4B72"/>
    <w:pPr>
      <w:spacing w:line="272" w:lineRule="atLeast"/>
    </w:pPr>
    <w:rPr>
      <w:sz w:val="20"/>
      <w:lang w:val="en-US"/>
    </w:rPr>
  </w:style>
  <w:style w:type="paragraph" w:customStyle="1" w:styleId="TxBr2p9">
    <w:name w:val="TxBr_2p9"/>
    <w:basedOn w:val="Normal"/>
    <w:rsid w:val="00FE4B72"/>
    <w:pPr>
      <w:spacing w:line="240" w:lineRule="atLeast"/>
    </w:pPr>
    <w:rPr>
      <w:sz w:val="20"/>
      <w:lang w:val="en-US"/>
    </w:rPr>
  </w:style>
  <w:style w:type="paragraph" w:customStyle="1" w:styleId="TxBr2p8">
    <w:name w:val="TxBr_2p8"/>
    <w:basedOn w:val="Normal"/>
    <w:rsid w:val="00FE4B72"/>
    <w:pPr>
      <w:spacing w:line="240" w:lineRule="atLeast"/>
      <w:ind w:left="244" w:hanging="720"/>
    </w:pPr>
    <w:rPr>
      <w:sz w:val="20"/>
      <w:lang w:val="en-US"/>
    </w:rPr>
  </w:style>
  <w:style w:type="paragraph" w:customStyle="1" w:styleId="TxBr3p7">
    <w:name w:val="TxBr_3p7"/>
    <w:basedOn w:val="Normal"/>
    <w:rsid w:val="00FE4B72"/>
    <w:pPr>
      <w:spacing w:line="240" w:lineRule="atLeast"/>
      <w:ind w:left="261" w:hanging="720"/>
    </w:pPr>
    <w:rPr>
      <w:sz w:val="20"/>
      <w:lang w:val="en-US"/>
    </w:rPr>
  </w:style>
  <w:style w:type="paragraph" w:customStyle="1" w:styleId="TxBr3p8">
    <w:name w:val="TxBr_3p8"/>
    <w:basedOn w:val="Normal"/>
    <w:rsid w:val="00FE4B72"/>
    <w:pPr>
      <w:spacing w:line="277" w:lineRule="atLeast"/>
      <w:ind w:left="255"/>
    </w:pPr>
    <w:rPr>
      <w:sz w:val="20"/>
      <w:lang w:val="en-US"/>
    </w:rPr>
  </w:style>
  <w:style w:type="paragraph" w:customStyle="1" w:styleId="TxBr3p9">
    <w:name w:val="TxBr_3p9"/>
    <w:basedOn w:val="Normal"/>
    <w:rsid w:val="00FE4B72"/>
    <w:pPr>
      <w:spacing w:line="240" w:lineRule="atLeast"/>
      <w:ind w:left="255" w:hanging="714"/>
    </w:pPr>
    <w:rPr>
      <w:sz w:val="20"/>
      <w:lang w:val="en-US"/>
    </w:rPr>
  </w:style>
  <w:style w:type="paragraph" w:styleId="Footer">
    <w:name w:val="footer"/>
    <w:basedOn w:val="Normal"/>
    <w:link w:val="FooterChar"/>
    <w:uiPriority w:val="99"/>
    <w:rsid w:val="00FE4B72"/>
    <w:pPr>
      <w:tabs>
        <w:tab w:val="center" w:pos="4153"/>
        <w:tab w:val="right" w:pos="8306"/>
      </w:tabs>
    </w:pPr>
  </w:style>
  <w:style w:type="paragraph" w:customStyle="1" w:styleId="Default">
    <w:name w:val="Default"/>
    <w:rsid w:val="00FE4B72"/>
    <w:pPr>
      <w:autoSpaceDE w:val="0"/>
      <w:autoSpaceDN w:val="0"/>
      <w:adjustRightInd w:val="0"/>
    </w:pPr>
    <w:rPr>
      <w:rFonts w:ascii="Arial" w:hAnsi="Arial" w:cs="Arial"/>
      <w:color w:val="000000"/>
      <w:sz w:val="24"/>
      <w:szCs w:val="24"/>
    </w:rPr>
  </w:style>
  <w:style w:type="character" w:styleId="Hyperlink">
    <w:name w:val="Hyperlink"/>
    <w:rsid w:val="00FE4B72"/>
    <w:rPr>
      <w:color w:val="0000FF"/>
      <w:u w:val="single"/>
    </w:rPr>
  </w:style>
  <w:style w:type="character" w:customStyle="1" w:styleId="Heading8Char">
    <w:name w:val="Heading 8 Char"/>
    <w:link w:val="Heading8"/>
    <w:semiHidden/>
    <w:locked/>
    <w:rsid w:val="00144D8F"/>
    <w:rPr>
      <w:rFonts w:ascii="Calibri" w:eastAsia="Calibri" w:hAnsi="Calibri"/>
      <w:i/>
      <w:iCs/>
      <w:sz w:val="24"/>
      <w:szCs w:val="24"/>
      <w:lang w:val="en-GB" w:eastAsia="en-US" w:bidi="ar-SA"/>
    </w:rPr>
  </w:style>
  <w:style w:type="paragraph" w:styleId="NormalWeb">
    <w:name w:val="Normal (Web)"/>
    <w:basedOn w:val="Normal"/>
    <w:rsid w:val="00680195"/>
    <w:pPr>
      <w:suppressAutoHyphens w:val="0"/>
      <w:spacing w:before="100" w:beforeAutospacing="1" w:after="100" w:afterAutospacing="1"/>
    </w:pPr>
    <w:rPr>
      <w:szCs w:val="24"/>
      <w:lang w:eastAsia="en-GB"/>
    </w:rPr>
  </w:style>
  <w:style w:type="paragraph" w:styleId="Header">
    <w:name w:val="header"/>
    <w:basedOn w:val="Normal"/>
    <w:link w:val="HeaderChar"/>
    <w:rsid w:val="00C30D0A"/>
    <w:pPr>
      <w:tabs>
        <w:tab w:val="center" w:pos="4513"/>
        <w:tab w:val="right" w:pos="9026"/>
      </w:tabs>
    </w:pPr>
  </w:style>
  <w:style w:type="character" w:customStyle="1" w:styleId="HeaderChar">
    <w:name w:val="Header Char"/>
    <w:link w:val="Header"/>
    <w:rsid w:val="00C30D0A"/>
    <w:rPr>
      <w:sz w:val="24"/>
      <w:lang w:eastAsia="ar-SA"/>
    </w:rPr>
  </w:style>
  <w:style w:type="character" w:customStyle="1" w:styleId="FooterChar">
    <w:name w:val="Footer Char"/>
    <w:link w:val="Footer"/>
    <w:uiPriority w:val="99"/>
    <w:rsid w:val="00C30D0A"/>
    <w:rPr>
      <w:sz w:val="24"/>
      <w:lang w:eastAsia="ar-SA"/>
    </w:rPr>
  </w:style>
  <w:style w:type="table" w:styleId="TableGrid">
    <w:name w:val="Table Grid"/>
    <w:basedOn w:val="TableNormal"/>
    <w:rsid w:val="00EC0F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6647</Words>
  <Characters>37894</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CONSTRUCTION PHASE</vt:lpstr>
    </vt:vector>
  </TitlesOfParts>
  <Company>HS Direct</Company>
  <LinksUpToDate>false</LinksUpToDate>
  <CharactersWithSpaces>44453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CONSTRUCTION PHASE</dc:title>
  <dc:subject/>
  <dc:creator>Abbey Noble</dc:creator>
  <cp:keywords/>
  <dc:description/>
  <cp:lastModifiedBy>Stewart Bailey</cp:lastModifiedBy>
  <cp:revision>2</cp:revision>
  <dcterms:created xsi:type="dcterms:W3CDTF">2022-10-17T09:56:00Z</dcterms:created>
  <dcterms:modified xsi:type="dcterms:W3CDTF">2022-10-17T09:56:00Z</dcterms:modified>
</cp:coreProperties>
</file>