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0"/>
        <w:gridCol w:w="3081"/>
        <w:gridCol w:w="3081"/>
      </w:tblGrid>
      <w:tr w:rsidR="00590662" w:rsidTr="005C2381">
        <w:tc>
          <w:tcPr>
            <w:tcW w:w="3080" w:type="dxa"/>
          </w:tcPr>
          <w:p w:rsidR="00590662" w:rsidRPr="005C2381" w:rsidRDefault="00590662" w:rsidP="005C2381">
            <w:pPr>
              <w:jc w:val="center"/>
              <w:rPr>
                <w:b/>
                <w:sz w:val="28"/>
                <w:szCs w:val="28"/>
              </w:rPr>
            </w:pPr>
            <w:bookmarkStart w:id="0" w:name="_GoBack"/>
            <w:bookmarkEnd w:id="0"/>
            <w:r w:rsidRPr="005C2381">
              <w:rPr>
                <w:rFonts w:ascii="Arial" w:hAnsi="Arial" w:cs="Arial"/>
                <w:b/>
                <w:sz w:val="28"/>
                <w:szCs w:val="28"/>
              </w:rPr>
              <w:t>ITEM</w:t>
            </w:r>
          </w:p>
        </w:tc>
        <w:tc>
          <w:tcPr>
            <w:tcW w:w="3081" w:type="dxa"/>
          </w:tcPr>
          <w:p w:rsidR="00590662" w:rsidRPr="005C2381" w:rsidRDefault="00590662" w:rsidP="005C2381">
            <w:pPr>
              <w:jc w:val="center"/>
              <w:rPr>
                <w:b/>
                <w:sz w:val="28"/>
                <w:szCs w:val="28"/>
              </w:rPr>
            </w:pPr>
            <w:r w:rsidRPr="005C2381">
              <w:rPr>
                <w:rFonts w:ascii="Arial" w:hAnsi="Arial" w:cs="Arial"/>
                <w:b/>
                <w:sz w:val="28"/>
                <w:szCs w:val="28"/>
              </w:rPr>
              <w:t>INFORMATION</w:t>
            </w:r>
          </w:p>
        </w:tc>
        <w:tc>
          <w:tcPr>
            <w:tcW w:w="3081" w:type="dxa"/>
          </w:tcPr>
          <w:p w:rsidR="00590662" w:rsidRPr="005C2381" w:rsidRDefault="00590662" w:rsidP="005C2381">
            <w:pPr>
              <w:jc w:val="center"/>
              <w:rPr>
                <w:b/>
                <w:sz w:val="28"/>
                <w:szCs w:val="28"/>
              </w:rPr>
            </w:pPr>
            <w:r w:rsidRPr="005C2381">
              <w:rPr>
                <w:rFonts w:ascii="Arial" w:hAnsi="Arial" w:cs="Arial"/>
                <w:b/>
                <w:sz w:val="28"/>
                <w:szCs w:val="28"/>
              </w:rPr>
              <w:t>TICK</w:t>
            </w:r>
          </w:p>
        </w:tc>
      </w:tr>
      <w:tr w:rsidR="00590662" w:rsidTr="005C2381">
        <w:tc>
          <w:tcPr>
            <w:tcW w:w="3080" w:type="dxa"/>
          </w:tcPr>
          <w:p w:rsidR="00590662" w:rsidRPr="005C2381" w:rsidRDefault="00590662" w:rsidP="00A611D8">
            <w:pPr>
              <w:rPr>
                <w:rFonts w:ascii="Arial" w:hAnsi="Arial" w:cs="Arial"/>
                <w:b/>
              </w:rPr>
            </w:pPr>
            <w:r w:rsidRPr="005C2381">
              <w:rPr>
                <w:rFonts w:ascii="Arial" w:hAnsi="Arial" w:cs="Arial"/>
                <w:b/>
              </w:rPr>
              <w:t>Emergency Procedures:</w:t>
            </w:r>
          </w:p>
          <w:p w:rsidR="00590662" w:rsidRPr="005C2381" w:rsidRDefault="00590662" w:rsidP="00A611D8">
            <w:pPr>
              <w:rPr>
                <w:rFonts w:ascii="Arial" w:hAnsi="Arial" w:cs="Arial"/>
              </w:rPr>
            </w:pPr>
            <w:r w:rsidRPr="005C2381">
              <w:rPr>
                <w:rFonts w:ascii="Arial" w:hAnsi="Arial" w:cs="Arial"/>
              </w:rPr>
              <w:t>Assembly Point.</w:t>
            </w:r>
          </w:p>
          <w:p w:rsidR="00590662" w:rsidRPr="005C2381" w:rsidRDefault="00590662" w:rsidP="00A611D8">
            <w:pPr>
              <w:rPr>
                <w:rFonts w:ascii="Arial" w:hAnsi="Arial" w:cs="Arial"/>
              </w:rPr>
            </w:pPr>
          </w:p>
        </w:tc>
        <w:tc>
          <w:tcPr>
            <w:tcW w:w="3081" w:type="dxa"/>
          </w:tcPr>
          <w:p w:rsidR="00590662" w:rsidRPr="005C2381" w:rsidRDefault="00590662" w:rsidP="00A611D8">
            <w:pPr>
              <w:rPr>
                <w:rFonts w:ascii="Arial" w:hAnsi="Arial" w:cs="Arial"/>
              </w:rPr>
            </w:pPr>
            <w:r w:rsidRPr="005C2381">
              <w:rPr>
                <w:rFonts w:ascii="Arial" w:hAnsi="Arial" w:cs="Arial"/>
              </w:rPr>
              <w:t xml:space="preserve">Show new starters where the assembly point is located. </w:t>
            </w:r>
          </w:p>
        </w:tc>
        <w:tc>
          <w:tcPr>
            <w:tcW w:w="3081" w:type="dxa"/>
          </w:tcPr>
          <w:p w:rsidR="00590662" w:rsidRPr="005C2381" w:rsidRDefault="00590662" w:rsidP="00C05BEB">
            <w:pPr>
              <w:jc w:val="center"/>
              <w:rPr>
                <w:rFonts w:ascii="Arial" w:hAnsi="Arial" w:cs="Arial"/>
                <w:sz w:val="72"/>
                <w:szCs w:val="72"/>
              </w:rPr>
            </w:pPr>
            <w:r w:rsidRPr="005C2381">
              <w:rPr>
                <w:rFonts w:ascii="Arial" w:hAnsi="Arial" w:cs="Arial"/>
                <w:sz w:val="72"/>
                <w:szCs w:val="72"/>
              </w:rPr>
              <w:t>□</w:t>
            </w:r>
          </w:p>
        </w:tc>
      </w:tr>
      <w:tr w:rsidR="00590662" w:rsidTr="005C2381">
        <w:tc>
          <w:tcPr>
            <w:tcW w:w="3080" w:type="dxa"/>
          </w:tcPr>
          <w:p w:rsidR="00590662" w:rsidRPr="005C2381" w:rsidRDefault="00590662" w:rsidP="00A611D8">
            <w:pPr>
              <w:rPr>
                <w:rFonts w:ascii="Arial" w:hAnsi="Arial" w:cs="Arial"/>
                <w:b/>
              </w:rPr>
            </w:pPr>
            <w:r w:rsidRPr="005C2381">
              <w:rPr>
                <w:rFonts w:ascii="Arial" w:hAnsi="Arial" w:cs="Arial"/>
                <w:b/>
              </w:rPr>
              <w:t>Escape Routes.</w:t>
            </w:r>
          </w:p>
        </w:tc>
        <w:tc>
          <w:tcPr>
            <w:tcW w:w="3081" w:type="dxa"/>
          </w:tcPr>
          <w:p w:rsidR="00590662" w:rsidRPr="005C2381" w:rsidRDefault="00590662" w:rsidP="00A611D8">
            <w:pPr>
              <w:rPr>
                <w:rFonts w:ascii="Arial" w:hAnsi="Arial" w:cs="Arial"/>
              </w:rPr>
            </w:pPr>
            <w:r w:rsidRPr="005C2381">
              <w:rPr>
                <w:rFonts w:ascii="Arial" w:hAnsi="Arial" w:cs="Arial"/>
              </w:rPr>
              <w:t>Show new starters where the escape routes are located for their immediate work area. Explain the importance of keeping fire exits clear and keeping fire doors shut and not wedging them open.</w:t>
            </w:r>
          </w:p>
          <w:p w:rsidR="00590662" w:rsidRPr="005C2381" w:rsidRDefault="00590662" w:rsidP="00A611D8">
            <w:pPr>
              <w:rPr>
                <w:rFonts w:ascii="Arial" w:hAnsi="Arial" w:cs="Arial"/>
              </w:rPr>
            </w:pPr>
          </w:p>
        </w:tc>
        <w:tc>
          <w:tcPr>
            <w:tcW w:w="3081" w:type="dxa"/>
          </w:tcPr>
          <w:p w:rsidR="00590662" w:rsidRPr="005C2381" w:rsidRDefault="00590662" w:rsidP="00C05BEB">
            <w:pPr>
              <w:jc w:val="center"/>
              <w:rPr>
                <w:rFonts w:ascii="Arial" w:hAnsi="Arial" w:cs="Arial"/>
              </w:rPr>
            </w:pPr>
            <w:r w:rsidRPr="005C2381">
              <w:rPr>
                <w:rFonts w:ascii="Arial" w:hAnsi="Arial" w:cs="Arial"/>
                <w:sz w:val="72"/>
                <w:szCs w:val="72"/>
              </w:rPr>
              <w:t>□</w:t>
            </w:r>
          </w:p>
        </w:tc>
      </w:tr>
      <w:tr w:rsidR="00590662" w:rsidTr="005C2381">
        <w:tc>
          <w:tcPr>
            <w:tcW w:w="3080" w:type="dxa"/>
          </w:tcPr>
          <w:p w:rsidR="00590662" w:rsidRPr="005C2381" w:rsidRDefault="00590662" w:rsidP="00A611D8">
            <w:pPr>
              <w:rPr>
                <w:rFonts w:ascii="Arial" w:hAnsi="Arial" w:cs="Arial"/>
                <w:b/>
              </w:rPr>
            </w:pPr>
            <w:r w:rsidRPr="005C2381">
              <w:rPr>
                <w:rFonts w:ascii="Arial" w:hAnsi="Arial" w:cs="Arial"/>
                <w:b/>
              </w:rPr>
              <w:t>Means of Escape.</w:t>
            </w:r>
          </w:p>
        </w:tc>
        <w:tc>
          <w:tcPr>
            <w:tcW w:w="3081" w:type="dxa"/>
          </w:tcPr>
          <w:p w:rsidR="00590662" w:rsidRPr="005C2381" w:rsidRDefault="00590662" w:rsidP="00A611D8">
            <w:pPr>
              <w:rPr>
                <w:rFonts w:ascii="Arial" w:hAnsi="Arial" w:cs="Arial"/>
              </w:rPr>
            </w:pPr>
            <w:r w:rsidRPr="005C2381">
              <w:rPr>
                <w:rFonts w:ascii="Arial" w:hAnsi="Arial" w:cs="Arial"/>
              </w:rPr>
              <w:t xml:space="preserve">Does the new starter have any disability that would prevent them from evacuating themselves from the building? </w:t>
            </w:r>
          </w:p>
          <w:p w:rsidR="00590662" w:rsidRPr="005C2381" w:rsidRDefault="00590662" w:rsidP="00A611D8">
            <w:pPr>
              <w:rPr>
                <w:rFonts w:ascii="Arial" w:hAnsi="Arial" w:cs="Arial"/>
              </w:rPr>
            </w:pPr>
            <w:r w:rsidRPr="005C2381">
              <w:rPr>
                <w:rFonts w:ascii="Arial" w:hAnsi="Arial" w:cs="Arial"/>
              </w:rPr>
              <w:t xml:space="preserve">Yes </w:t>
            </w:r>
            <w:r w:rsidRPr="00860B9E">
              <w:rPr>
                <w:rFonts w:ascii="Arial" w:hAnsi="Arial" w:cs="Arial"/>
                <w:sz w:val="32"/>
                <w:szCs w:val="32"/>
              </w:rPr>
              <w:t></w:t>
            </w:r>
            <w:r w:rsidRPr="005C2381">
              <w:rPr>
                <w:rFonts w:ascii="Arial" w:hAnsi="Arial" w:cs="Arial"/>
              </w:rPr>
              <w:t xml:space="preserve">   No </w:t>
            </w:r>
            <w:r w:rsidRPr="00860B9E">
              <w:rPr>
                <w:rFonts w:ascii="Arial" w:hAnsi="Arial" w:cs="Arial"/>
                <w:sz w:val="32"/>
                <w:szCs w:val="32"/>
              </w:rPr>
              <w:t></w:t>
            </w:r>
            <w:r w:rsidRPr="005C2381">
              <w:rPr>
                <w:rFonts w:ascii="Arial" w:hAnsi="Arial" w:cs="Arial"/>
                <w:sz w:val="20"/>
                <w:szCs w:val="20"/>
              </w:rPr>
              <w:br/>
              <w:t xml:space="preserve"> If yes-special arrangements will need to be made.</w:t>
            </w:r>
          </w:p>
          <w:p w:rsidR="00590662" w:rsidRPr="005C2381" w:rsidRDefault="00590662" w:rsidP="00A611D8">
            <w:pPr>
              <w:rPr>
                <w:rFonts w:ascii="Arial" w:hAnsi="Arial" w:cs="Arial"/>
              </w:rPr>
            </w:pPr>
          </w:p>
        </w:tc>
        <w:tc>
          <w:tcPr>
            <w:tcW w:w="3081" w:type="dxa"/>
          </w:tcPr>
          <w:p w:rsidR="00590662" w:rsidRPr="005C2381" w:rsidRDefault="00590662" w:rsidP="00C05BEB">
            <w:pPr>
              <w:jc w:val="center"/>
              <w:rPr>
                <w:rFonts w:ascii="Arial" w:hAnsi="Arial" w:cs="Arial"/>
              </w:rPr>
            </w:pPr>
            <w:r w:rsidRPr="005C2381">
              <w:rPr>
                <w:rFonts w:ascii="Arial" w:hAnsi="Arial" w:cs="Arial"/>
                <w:sz w:val="72"/>
                <w:szCs w:val="72"/>
              </w:rPr>
              <w:t>□</w:t>
            </w:r>
          </w:p>
        </w:tc>
      </w:tr>
      <w:tr w:rsidR="00590662" w:rsidTr="005C2381">
        <w:tc>
          <w:tcPr>
            <w:tcW w:w="3080" w:type="dxa"/>
          </w:tcPr>
          <w:p w:rsidR="00590662" w:rsidRPr="005C2381" w:rsidRDefault="00590662" w:rsidP="00A611D8">
            <w:pPr>
              <w:rPr>
                <w:rFonts w:ascii="Arial" w:hAnsi="Arial" w:cs="Arial"/>
                <w:b/>
              </w:rPr>
            </w:pPr>
            <w:r w:rsidRPr="005C2381">
              <w:rPr>
                <w:rFonts w:ascii="Arial" w:hAnsi="Arial" w:cs="Arial"/>
                <w:b/>
              </w:rPr>
              <w:t>What to do if you discover a fire.</w:t>
            </w:r>
          </w:p>
          <w:p w:rsidR="00590662" w:rsidRPr="005C2381" w:rsidRDefault="00590662" w:rsidP="00A611D8">
            <w:pPr>
              <w:rPr>
                <w:rFonts w:ascii="Arial" w:hAnsi="Arial" w:cs="Arial"/>
                <w:b/>
              </w:rPr>
            </w:pPr>
          </w:p>
          <w:p w:rsidR="00590662" w:rsidRPr="005C2381" w:rsidRDefault="00590662" w:rsidP="00A611D8">
            <w:pPr>
              <w:rPr>
                <w:rFonts w:ascii="Arial" w:hAnsi="Arial" w:cs="Arial"/>
                <w:b/>
              </w:rPr>
            </w:pPr>
          </w:p>
          <w:p w:rsidR="00590662" w:rsidRPr="005C2381" w:rsidRDefault="00590662" w:rsidP="00A611D8">
            <w:pPr>
              <w:rPr>
                <w:rFonts w:ascii="Arial" w:hAnsi="Arial" w:cs="Arial"/>
                <w:b/>
              </w:rPr>
            </w:pPr>
          </w:p>
          <w:p w:rsidR="00590662" w:rsidRPr="005C2381" w:rsidRDefault="00590662" w:rsidP="00A611D8">
            <w:pPr>
              <w:rPr>
                <w:rFonts w:ascii="Arial" w:hAnsi="Arial" w:cs="Arial"/>
                <w:b/>
              </w:rPr>
            </w:pPr>
          </w:p>
          <w:p w:rsidR="00590662" w:rsidRPr="005C2381" w:rsidRDefault="00590662" w:rsidP="00A611D8">
            <w:pPr>
              <w:rPr>
                <w:rFonts w:ascii="Arial" w:hAnsi="Arial" w:cs="Arial"/>
                <w:b/>
              </w:rPr>
            </w:pPr>
          </w:p>
          <w:p w:rsidR="00590662" w:rsidRPr="005C2381" w:rsidRDefault="00590662" w:rsidP="00A611D8">
            <w:pPr>
              <w:rPr>
                <w:rFonts w:ascii="Arial" w:hAnsi="Arial" w:cs="Arial"/>
                <w:b/>
              </w:rPr>
            </w:pPr>
          </w:p>
          <w:p w:rsidR="00590662" w:rsidRPr="005C2381" w:rsidRDefault="00590662" w:rsidP="00A611D8">
            <w:pPr>
              <w:rPr>
                <w:rFonts w:ascii="Arial" w:hAnsi="Arial" w:cs="Arial"/>
                <w:b/>
              </w:rPr>
            </w:pPr>
          </w:p>
          <w:p w:rsidR="00590662" w:rsidRPr="005C2381" w:rsidRDefault="00590662" w:rsidP="00A611D8">
            <w:pPr>
              <w:rPr>
                <w:rFonts w:ascii="Arial" w:hAnsi="Arial" w:cs="Arial"/>
                <w:b/>
              </w:rPr>
            </w:pPr>
          </w:p>
          <w:p w:rsidR="00590662" w:rsidRPr="005C2381" w:rsidRDefault="00590662" w:rsidP="00A611D8">
            <w:pPr>
              <w:rPr>
                <w:rFonts w:ascii="Arial" w:hAnsi="Arial" w:cs="Arial"/>
                <w:b/>
              </w:rPr>
            </w:pPr>
          </w:p>
        </w:tc>
        <w:tc>
          <w:tcPr>
            <w:tcW w:w="3081" w:type="dxa"/>
          </w:tcPr>
          <w:p w:rsidR="00590662" w:rsidRPr="005C2381" w:rsidRDefault="00590662" w:rsidP="005C2381">
            <w:pPr>
              <w:numPr>
                <w:ilvl w:val="0"/>
                <w:numId w:val="1"/>
              </w:numPr>
              <w:spacing w:after="0" w:line="240" w:lineRule="auto"/>
              <w:rPr>
                <w:rFonts w:ascii="Arial" w:hAnsi="Arial" w:cs="Arial"/>
              </w:rPr>
            </w:pPr>
            <w:r w:rsidRPr="005C2381">
              <w:rPr>
                <w:rFonts w:ascii="Arial" w:hAnsi="Arial" w:cs="Arial"/>
              </w:rPr>
              <w:t>Raise the alarm – Show new starters where the ALARM points are located in their immediate work area, or how to raise the alarm while on site</w:t>
            </w:r>
          </w:p>
          <w:p w:rsidR="00590662" w:rsidRPr="005C2381" w:rsidRDefault="00590662" w:rsidP="005C2381">
            <w:pPr>
              <w:numPr>
                <w:ilvl w:val="0"/>
                <w:numId w:val="1"/>
              </w:numPr>
              <w:spacing w:after="0" w:line="240" w:lineRule="auto"/>
              <w:rPr>
                <w:rFonts w:ascii="Arial" w:hAnsi="Arial" w:cs="Arial"/>
              </w:rPr>
            </w:pPr>
            <w:r w:rsidRPr="005C2381">
              <w:rPr>
                <w:rFonts w:ascii="Arial" w:hAnsi="Arial" w:cs="Arial"/>
              </w:rPr>
              <w:t xml:space="preserve">Only tackle the fire if “Safe” to do so with the nearest equipment. </w:t>
            </w:r>
          </w:p>
          <w:p w:rsidR="00590662" w:rsidRPr="005C2381" w:rsidRDefault="00590662" w:rsidP="005C2381">
            <w:pPr>
              <w:numPr>
                <w:ilvl w:val="0"/>
                <w:numId w:val="1"/>
              </w:numPr>
              <w:spacing w:after="0" w:line="240" w:lineRule="auto"/>
              <w:rPr>
                <w:rFonts w:ascii="Arial" w:hAnsi="Arial" w:cs="Arial"/>
              </w:rPr>
            </w:pPr>
            <w:r w:rsidRPr="005C2381">
              <w:rPr>
                <w:rFonts w:ascii="Arial" w:hAnsi="Arial" w:cs="Arial"/>
              </w:rPr>
              <w:t>Evacuate the building and report straight to the assembly point and your manager.</w:t>
            </w:r>
          </w:p>
          <w:p w:rsidR="00590662" w:rsidRPr="005C2381" w:rsidRDefault="00590662" w:rsidP="005C2381">
            <w:pPr>
              <w:numPr>
                <w:ilvl w:val="0"/>
                <w:numId w:val="1"/>
              </w:numPr>
              <w:spacing w:after="0" w:line="240" w:lineRule="auto"/>
              <w:rPr>
                <w:rFonts w:ascii="Arial" w:hAnsi="Arial" w:cs="Arial"/>
              </w:rPr>
            </w:pPr>
            <w:r w:rsidRPr="005C2381">
              <w:rPr>
                <w:rFonts w:ascii="Arial" w:hAnsi="Arial" w:cs="Arial"/>
              </w:rPr>
              <w:t>Phone the Emergency Services</w:t>
            </w:r>
            <w:r w:rsidRPr="005C2381">
              <w:rPr>
                <w:rFonts w:ascii="Arial" w:hAnsi="Arial" w:cs="Arial"/>
                <w:b/>
              </w:rPr>
              <w:t xml:space="preserve"> 999 </w:t>
            </w:r>
            <w:r w:rsidRPr="005C2381">
              <w:rPr>
                <w:rFonts w:ascii="Arial" w:hAnsi="Arial" w:cs="Arial"/>
              </w:rPr>
              <w:t>and give clear details of the address and the site of the fire.</w:t>
            </w:r>
          </w:p>
          <w:p w:rsidR="00590662" w:rsidRPr="005C2381" w:rsidRDefault="00590662" w:rsidP="005C2381">
            <w:pPr>
              <w:numPr>
                <w:ilvl w:val="0"/>
                <w:numId w:val="1"/>
              </w:numPr>
              <w:spacing w:after="0" w:line="240" w:lineRule="auto"/>
              <w:rPr>
                <w:rFonts w:ascii="Arial" w:hAnsi="Arial" w:cs="Arial"/>
              </w:rPr>
            </w:pPr>
            <w:r w:rsidRPr="005C2381">
              <w:rPr>
                <w:rFonts w:ascii="Arial" w:hAnsi="Arial" w:cs="Arial"/>
              </w:rPr>
              <w:t>It will be necessary to familiarise yourself with other fire procedures when working on different client sites</w:t>
            </w:r>
          </w:p>
          <w:p w:rsidR="00590662" w:rsidRPr="005C2381" w:rsidRDefault="00590662" w:rsidP="00A611D8">
            <w:pPr>
              <w:rPr>
                <w:rFonts w:ascii="Arial" w:hAnsi="Arial" w:cs="Arial"/>
              </w:rPr>
            </w:pPr>
          </w:p>
        </w:tc>
        <w:tc>
          <w:tcPr>
            <w:tcW w:w="3081" w:type="dxa"/>
          </w:tcPr>
          <w:p w:rsidR="00590662" w:rsidRPr="005C2381" w:rsidRDefault="00590662" w:rsidP="00C05BEB">
            <w:pPr>
              <w:jc w:val="center"/>
              <w:rPr>
                <w:rFonts w:ascii="Arial" w:hAnsi="Arial" w:cs="Arial"/>
              </w:rPr>
            </w:pPr>
            <w:r w:rsidRPr="005C2381">
              <w:rPr>
                <w:rFonts w:ascii="Arial" w:hAnsi="Arial" w:cs="Arial"/>
                <w:sz w:val="72"/>
                <w:szCs w:val="72"/>
              </w:rPr>
              <w:t>□</w:t>
            </w:r>
          </w:p>
        </w:tc>
      </w:tr>
      <w:tr w:rsidR="00590662" w:rsidTr="005C2381">
        <w:tc>
          <w:tcPr>
            <w:tcW w:w="3080" w:type="dxa"/>
          </w:tcPr>
          <w:p w:rsidR="00590662" w:rsidRPr="005C2381" w:rsidRDefault="00590662" w:rsidP="00A611D8">
            <w:pPr>
              <w:rPr>
                <w:rFonts w:ascii="Arial" w:hAnsi="Arial" w:cs="Arial"/>
                <w:b/>
              </w:rPr>
            </w:pPr>
            <w:r w:rsidRPr="005C2381">
              <w:rPr>
                <w:rFonts w:ascii="Arial" w:hAnsi="Arial" w:cs="Arial"/>
                <w:b/>
              </w:rPr>
              <w:t>Procedures for evacuating the building.</w:t>
            </w:r>
          </w:p>
        </w:tc>
        <w:tc>
          <w:tcPr>
            <w:tcW w:w="3081" w:type="dxa"/>
          </w:tcPr>
          <w:p w:rsidR="00590662" w:rsidRPr="005C2381" w:rsidRDefault="00590662" w:rsidP="00A611D8">
            <w:pPr>
              <w:rPr>
                <w:rFonts w:ascii="Arial" w:hAnsi="Arial" w:cs="Arial"/>
              </w:rPr>
            </w:pPr>
            <w:r w:rsidRPr="005C2381">
              <w:rPr>
                <w:rFonts w:ascii="Arial" w:hAnsi="Arial" w:cs="Arial"/>
              </w:rPr>
              <w:t xml:space="preserve">The fire alarm may be a bell, a siren or an air horn on sites, on hearing it: </w:t>
            </w:r>
          </w:p>
          <w:p w:rsidR="00590662" w:rsidRPr="005C2381" w:rsidRDefault="00590662" w:rsidP="00C05BEB">
            <w:pPr>
              <w:numPr>
                <w:ilvl w:val="0"/>
                <w:numId w:val="7"/>
              </w:numPr>
              <w:spacing w:after="0" w:line="240" w:lineRule="auto"/>
              <w:rPr>
                <w:rFonts w:ascii="Arial" w:hAnsi="Arial" w:cs="Arial"/>
              </w:rPr>
            </w:pPr>
            <w:r w:rsidRPr="005C2381">
              <w:rPr>
                <w:rFonts w:ascii="Arial" w:hAnsi="Arial" w:cs="Arial"/>
              </w:rPr>
              <w:t>Use the nearest safe exit.</w:t>
            </w:r>
          </w:p>
          <w:p w:rsidR="00590662" w:rsidRPr="005C2381" w:rsidRDefault="00590662" w:rsidP="00C05BEB">
            <w:pPr>
              <w:numPr>
                <w:ilvl w:val="0"/>
                <w:numId w:val="7"/>
              </w:numPr>
              <w:spacing w:after="0" w:line="240" w:lineRule="auto"/>
              <w:rPr>
                <w:rFonts w:ascii="Arial" w:hAnsi="Arial" w:cs="Arial"/>
              </w:rPr>
            </w:pPr>
            <w:r w:rsidRPr="005C2381">
              <w:rPr>
                <w:rFonts w:ascii="Arial" w:hAnsi="Arial" w:cs="Arial"/>
              </w:rPr>
              <w:t>Don’t go back for your personal belongings.</w:t>
            </w:r>
          </w:p>
          <w:p w:rsidR="00590662" w:rsidRPr="005C2381" w:rsidRDefault="00590662" w:rsidP="00C05BEB">
            <w:pPr>
              <w:numPr>
                <w:ilvl w:val="0"/>
                <w:numId w:val="7"/>
              </w:numPr>
              <w:spacing w:after="0" w:line="240" w:lineRule="auto"/>
              <w:rPr>
                <w:rFonts w:ascii="Arial" w:hAnsi="Arial" w:cs="Arial"/>
              </w:rPr>
            </w:pPr>
            <w:r w:rsidRPr="005C2381">
              <w:rPr>
                <w:rFonts w:ascii="Arial" w:hAnsi="Arial" w:cs="Arial"/>
              </w:rPr>
              <w:t>Stop machines if safe to do so.</w:t>
            </w:r>
          </w:p>
          <w:p w:rsidR="00590662" w:rsidRPr="005C2381" w:rsidRDefault="00590662" w:rsidP="00C05BEB">
            <w:pPr>
              <w:numPr>
                <w:ilvl w:val="0"/>
                <w:numId w:val="7"/>
              </w:numPr>
              <w:spacing w:after="0" w:line="240" w:lineRule="auto"/>
              <w:rPr>
                <w:rFonts w:ascii="Arial" w:hAnsi="Arial" w:cs="Arial"/>
              </w:rPr>
            </w:pPr>
            <w:r w:rsidRPr="005C2381">
              <w:rPr>
                <w:rFonts w:ascii="Arial" w:hAnsi="Arial" w:cs="Arial"/>
              </w:rPr>
              <w:t>Office workers, Close all windows and doors if safe to do so.</w:t>
            </w:r>
          </w:p>
          <w:p w:rsidR="00590662" w:rsidRPr="005C2381" w:rsidRDefault="00590662" w:rsidP="00C05BEB">
            <w:pPr>
              <w:numPr>
                <w:ilvl w:val="0"/>
                <w:numId w:val="7"/>
              </w:numPr>
              <w:rPr>
                <w:rFonts w:ascii="Arial" w:hAnsi="Arial" w:cs="Arial"/>
              </w:rPr>
            </w:pPr>
            <w:r w:rsidRPr="005C2381">
              <w:rPr>
                <w:rFonts w:ascii="Arial" w:hAnsi="Arial" w:cs="Arial"/>
              </w:rPr>
              <w:t>Go to assembly point and stay there (even if the alarm stops) until the management tells you that it is safe to go back into the building.</w:t>
            </w:r>
          </w:p>
          <w:p w:rsidR="00590662" w:rsidRPr="005C2381" w:rsidRDefault="00590662" w:rsidP="005C2381">
            <w:pPr>
              <w:ind w:left="360"/>
              <w:rPr>
                <w:rFonts w:ascii="Arial" w:hAnsi="Arial" w:cs="Arial"/>
              </w:rPr>
            </w:pPr>
          </w:p>
        </w:tc>
        <w:tc>
          <w:tcPr>
            <w:tcW w:w="3081" w:type="dxa"/>
          </w:tcPr>
          <w:p w:rsidR="00590662" w:rsidRPr="005C2381" w:rsidRDefault="00590662" w:rsidP="00C05BEB">
            <w:pPr>
              <w:jc w:val="center"/>
              <w:rPr>
                <w:rFonts w:ascii="Arial" w:hAnsi="Arial" w:cs="Arial"/>
              </w:rPr>
            </w:pPr>
            <w:r w:rsidRPr="005C2381">
              <w:rPr>
                <w:rFonts w:ascii="Arial" w:hAnsi="Arial" w:cs="Arial"/>
                <w:sz w:val="72"/>
                <w:szCs w:val="72"/>
              </w:rPr>
              <w:t>□</w:t>
            </w:r>
          </w:p>
        </w:tc>
      </w:tr>
      <w:tr w:rsidR="00590662" w:rsidTr="005C2381">
        <w:tc>
          <w:tcPr>
            <w:tcW w:w="3080" w:type="dxa"/>
          </w:tcPr>
          <w:p w:rsidR="00590662" w:rsidRPr="005C2381" w:rsidRDefault="00590662" w:rsidP="00DE634B">
            <w:pPr>
              <w:rPr>
                <w:rFonts w:ascii="Arial" w:hAnsi="Arial" w:cs="Arial"/>
                <w:b/>
              </w:rPr>
            </w:pPr>
            <w:r w:rsidRPr="005C2381">
              <w:rPr>
                <w:rFonts w:ascii="Arial" w:hAnsi="Arial" w:cs="Arial"/>
                <w:b/>
              </w:rPr>
              <w:t>First Aid:</w:t>
            </w:r>
          </w:p>
        </w:tc>
        <w:tc>
          <w:tcPr>
            <w:tcW w:w="3081" w:type="dxa"/>
          </w:tcPr>
          <w:p w:rsidR="00590662" w:rsidRPr="005C2381" w:rsidRDefault="00590662" w:rsidP="00C05BEB">
            <w:pPr>
              <w:rPr>
                <w:rFonts w:ascii="Arial" w:hAnsi="Arial" w:cs="Arial"/>
              </w:rPr>
            </w:pPr>
            <w:r w:rsidRPr="005C2381">
              <w:rPr>
                <w:rFonts w:ascii="Arial" w:hAnsi="Arial" w:cs="Arial"/>
              </w:rPr>
              <w:t>Explain what the existing arrangements are:</w:t>
            </w:r>
          </w:p>
          <w:p w:rsidR="00590662" w:rsidRPr="005C2381" w:rsidRDefault="00590662" w:rsidP="005C2381">
            <w:pPr>
              <w:numPr>
                <w:ilvl w:val="0"/>
                <w:numId w:val="3"/>
              </w:numPr>
              <w:spacing w:after="0" w:line="240" w:lineRule="auto"/>
              <w:rPr>
                <w:rFonts w:ascii="Arial" w:hAnsi="Arial" w:cs="Arial"/>
              </w:rPr>
            </w:pPr>
            <w:r w:rsidRPr="005C2381">
              <w:rPr>
                <w:rFonts w:ascii="Arial" w:hAnsi="Arial" w:cs="Arial"/>
              </w:rPr>
              <w:t>How to contact the first aider or appointed person.</w:t>
            </w:r>
          </w:p>
          <w:p w:rsidR="00590662" w:rsidRPr="005C2381" w:rsidRDefault="00590662" w:rsidP="005C2381">
            <w:pPr>
              <w:numPr>
                <w:ilvl w:val="0"/>
                <w:numId w:val="3"/>
              </w:numPr>
              <w:spacing w:after="0" w:line="240" w:lineRule="auto"/>
              <w:rPr>
                <w:rFonts w:ascii="Arial" w:hAnsi="Arial" w:cs="Arial"/>
              </w:rPr>
            </w:pPr>
            <w:r w:rsidRPr="005C2381">
              <w:rPr>
                <w:rFonts w:ascii="Arial" w:hAnsi="Arial" w:cs="Arial"/>
              </w:rPr>
              <w:t>How to identify the first aider or appointed person.</w:t>
            </w:r>
          </w:p>
          <w:p w:rsidR="00590662" w:rsidRPr="005C2381" w:rsidRDefault="00590662" w:rsidP="005C2381">
            <w:pPr>
              <w:ind w:left="360"/>
              <w:rPr>
                <w:rFonts w:ascii="Arial" w:hAnsi="Arial" w:cs="Arial"/>
              </w:rPr>
            </w:pPr>
          </w:p>
        </w:tc>
        <w:tc>
          <w:tcPr>
            <w:tcW w:w="3081" w:type="dxa"/>
          </w:tcPr>
          <w:p w:rsidR="00590662" w:rsidRPr="005C2381" w:rsidRDefault="00590662" w:rsidP="00C05BEB">
            <w:pPr>
              <w:jc w:val="center"/>
              <w:rPr>
                <w:rFonts w:ascii="Arial" w:hAnsi="Arial" w:cs="Arial"/>
              </w:rPr>
            </w:pPr>
            <w:r w:rsidRPr="005C2381">
              <w:rPr>
                <w:rFonts w:ascii="Arial" w:hAnsi="Arial" w:cs="Arial"/>
                <w:sz w:val="72"/>
                <w:szCs w:val="72"/>
              </w:rPr>
              <w:t>□</w:t>
            </w:r>
          </w:p>
        </w:tc>
      </w:tr>
      <w:tr w:rsidR="00590662" w:rsidTr="005C2381">
        <w:tc>
          <w:tcPr>
            <w:tcW w:w="3080" w:type="dxa"/>
          </w:tcPr>
          <w:p w:rsidR="00590662" w:rsidRPr="005C2381" w:rsidRDefault="00590662" w:rsidP="00DE634B">
            <w:pPr>
              <w:rPr>
                <w:rFonts w:ascii="Arial" w:hAnsi="Arial" w:cs="Arial"/>
              </w:rPr>
            </w:pPr>
          </w:p>
        </w:tc>
        <w:tc>
          <w:tcPr>
            <w:tcW w:w="3081" w:type="dxa"/>
          </w:tcPr>
          <w:p w:rsidR="00590662" w:rsidRDefault="00590662" w:rsidP="00DE634B">
            <w:pPr>
              <w:rPr>
                <w:rFonts w:ascii="Arial" w:hAnsi="Arial" w:cs="Arial"/>
                <w:sz w:val="20"/>
                <w:szCs w:val="20"/>
              </w:rPr>
            </w:pPr>
            <w:r w:rsidRPr="005C2381">
              <w:rPr>
                <w:rFonts w:ascii="Arial" w:hAnsi="Arial" w:cs="Arial"/>
              </w:rPr>
              <w:t xml:space="preserve">Does the new starter have any condition that the first aiders should be aware of?  Yes </w:t>
            </w:r>
            <w:r w:rsidRPr="00860B9E">
              <w:rPr>
                <w:rFonts w:ascii="Arial" w:hAnsi="Arial" w:cs="Arial"/>
                <w:sz w:val="32"/>
                <w:szCs w:val="32"/>
              </w:rPr>
              <w:t></w:t>
            </w:r>
            <w:r w:rsidRPr="005C2381">
              <w:rPr>
                <w:rFonts w:ascii="Arial" w:hAnsi="Arial" w:cs="Arial"/>
              </w:rPr>
              <w:t xml:space="preserve">   No </w:t>
            </w:r>
            <w:r w:rsidRPr="00860B9E">
              <w:rPr>
                <w:rFonts w:ascii="Arial" w:hAnsi="Arial" w:cs="Arial"/>
                <w:sz w:val="32"/>
                <w:szCs w:val="32"/>
              </w:rPr>
              <w:t></w:t>
            </w:r>
            <w:r>
              <w:rPr>
                <w:rFonts w:ascii="Arial" w:hAnsi="Arial" w:cs="Arial"/>
                <w:sz w:val="32"/>
                <w:szCs w:val="32"/>
              </w:rPr>
              <w:t xml:space="preserve"> </w:t>
            </w:r>
            <w:r w:rsidRPr="005C2381">
              <w:rPr>
                <w:rFonts w:ascii="Arial" w:hAnsi="Arial" w:cs="Arial"/>
                <w:sz w:val="20"/>
                <w:szCs w:val="20"/>
              </w:rPr>
              <w:br/>
            </w:r>
          </w:p>
          <w:p w:rsidR="00590662" w:rsidRPr="005C2381" w:rsidRDefault="00590662" w:rsidP="00DE634B">
            <w:pPr>
              <w:rPr>
                <w:rFonts w:ascii="Arial" w:hAnsi="Arial" w:cs="Arial"/>
              </w:rPr>
            </w:pPr>
            <w:r w:rsidRPr="005C2381">
              <w:rPr>
                <w:rFonts w:ascii="Arial" w:hAnsi="Arial" w:cs="Arial"/>
              </w:rPr>
              <w:t xml:space="preserve">e.g. </w:t>
            </w:r>
            <w:r>
              <w:rPr>
                <w:rFonts w:ascii="Arial" w:hAnsi="Arial" w:cs="Arial"/>
              </w:rPr>
              <w:t>diabetes, haemophilia, epileptic fits</w:t>
            </w:r>
            <w:r w:rsidRPr="005C2381">
              <w:rPr>
                <w:rFonts w:ascii="Arial" w:hAnsi="Arial" w:cs="Arial"/>
              </w:rPr>
              <w:t xml:space="preserve"> etc  </w:t>
            </w:r>
            <w:r w:rsidRPr="005C2381">
              <w:rPr>
                <w:rFonts w:ascii="Arial" w:hAnsi="Arial" w:cs="Arial"/>
              </w:rPr>
              <w:br/>
              <w:t xml:space="preserve">         </w:t>
            </w:r>
          </w:p>
        </w:tc>
        <w:tc>
          <w:tcPr>
            <w:tcW w:w="3081" w:type="dxa"/>
          </w:tcPr>
          <w:p w:rsidR="00590662" w:rsidRPr="005C2381" w:rsidRDefault="00590662" w:rsidP="00C05BEB">
            <w:pPr>
              <w:jc w:val="center"/>
              <w:rPr>
                <w:rFonts w:ascii="Arial" w:hAnsi="Arial" w:cs="Arial"/>
              </w:rPr>
            </w:pPr>
            <w:r w:rsidRPr="005C2381">
              <w:rPr>
                <w:rFonts w:ascii="Arial" w:hAnsi="Arial" w:cs="Arial"/>
                <w:sz w:val="72"/>
                <w:szCs w:val="72"/>
              </w:rPr>
              <w:t>□</w:t>
            </w:r>
          </w:p>
        </w:tc>
      </w:tr>
      <w:tr w:rsidR="00590662" w:rsidTr="005C2381">
        <w:tc>
          <w:tcPr>
            <w:tcW w:w="3080" w:type="dxa"/>
          </w:tcPr>
          <w:p w:rsidR="00590662" w:rsidRPr="005C2381" w:rsidRDefault="00590662" w:rsidP="00DE634B">
            <w:pPr>
              <w:rPr>
                <w:rFonts w:ascii="Arial" w:hAnsi="Arial" w:cs="Arial"/>
                <w:b/>
              </w:rPr>
            </w:pPr>
            <w:r w:rsidRPr="005C2381">
              <w:rPr>
                <w:rFonts w:ascii="Arial" w:hAnsi="Arial" w:cs="Arial"/>
                <w:b/>
              </w:rPr>
              <w:t>Accident Book:</w:t>
            </w:r>
          </w:p>
        </w:tc>
        <w:tc>
          <w:tcPr>
            <w:tcW w:w="3081" w:type="dxa"/>
          </w:tcPr>
          <w:p w:rsidR="00590662" w:rsidRDefault="00590662" w:rsidP="00DE634B">
            <w:pPr>
              <w:rPr>
                <w:rFonts w:ascii="Arial" w:hAnsi="Arial" w:cs="Arial"/>
              </w:rPr>
            </w:pPr>
            <w:r w:rsidRPr="005C2381">
              <w:rPr>
                <w:rFonts w:ascii="Arial" w:hAnsi="Arial" w:cs="Arial"/>
              </w:rPr>
              <w:t xml:space="preserve">Explain where the accident book is located. If they have any sort of accident while at work it should be entered into the Accident Book as soon as possible. </w:t>
            </w:r>
          </w:p>
          <w:p w:rsidR="00590662" w:rsidRPr="005C2381" w:rsidRDefault="00590662" w:rsidP="00DE634B">
            <w:pPr>
              <w:rPr>
                <w:rFonts w:ascii="Arial" w:hAnsi="Arial" w:cs="Arial"/>
              </w:rPr>
            </w:pPr>
            <w:r w:rsidRPr="005C2381">
              <w:rPr>
                <w:rFonts w:ascii="Arial" w:hAnsi="Arial" w:cs="Arial"/>
              </w:rPr>
              <w:t>Also the need to report all accidents so that a proper investigation can be carried out to ensure no trends are developing and there are no under lying issues.</w:t>
            </w:r>
          </w:p>
          <w:p w:rsidR="00590662" w:rsidRPr="005C2381" w:rsidRDefault="00590662" w:rsidP="00DE634B">
            <w:pPr>
              <w:rPr>
                <w:rFonts w:ascii="Arial" w:hAnsi="Arial" w:cs="Arial"/>
              </w:rPr>
            </w:pPr>
          </w:p>
        </w:tc>
        <w:tc>
          <w:tcPr>
            <w:tcW w:w="3081" w:type="dxa"/>
          </w:tcPr>
          <w:p w:rsidR="00590662" w:rsidRPr="005C2381" w:rsidRDefault="00590662" w:rsidP="00C05BEB">
            <w:pPr>
              <w:jc w:val="center"/>
              <w:rPr>
                <w:rFonts w:ascii="Arial" w:hAnsi="Arial" w:cs="Arial"/>
              </w:rPr>
            </w:pPr>
            <w:r w:rsidRPr="005C2381">
              <w:rPr>
                <w:rFonts w:ascii="Arial" w:hAnsi="Arial" w:cs="Arial"/>
                <w:sz w:val="72"/>
                <w:szCs w:val="72"/>
              </w:rPr>
              <w:t>□</w:t>
            </w:r>
          </w:p>
        </w:tc>
      </w:tr>
      <w:tr w:rsidR="00590662" w:rsidTr="005C2381">
        <w:tc>
          <w:tcPr>
            <w:tcW w:w="3080" w:type="dxa"/>
          </w:tcPr>
          <w:p w:rsidR="00590662" w:rsidRPr="005C2381" w:rsidRDefault="00590662" w:rsidP="00DE634B">
            <w:pPr>
              <w:rPr>
                <w:rFonts w:ascii="Arial" w:hAnsi="Arial" w:cs="Arial"/>
                <w:b/>
              </w:rPr>
            </w:pPr>
            <w:r w:rsidRPr="005C2381">
              <w:rPr>
                <w:rFonts w:ascii="Arial" w:hAnsi="Arial" w:cs="Arial"/>
                <w:b/>
              </w:rPr>
              <w:t>Welfare Facilities:</w:t>
            </w:r>
          </w:p>
        </w:tc>
        <w:tc>
          <w:tcPr>
            <w:tcW w:w="3081" w:type="dxa"/>
          </w:tcPr>
          <w:p w:rsidR="00590662" w:rsidRPr="005C2381" w:rsidRDefault="00590662" w:rsidP="00DE634B">
            <w:pPr>
              <w:rPr>
                <w:rFonts w:ascii="Arial" w:hAnsi="Arial" w:cs="Arial"/>
              </w:rPr>
            </w:pPr>
            <w:r w:rsidRPr="005C2381">
              <w:rPr>
                <w:rFonts w:ascii="Arial" w:hAnsi="Arial" w:cs="Arial"/>
              </w:rPr>
              <w:t>Welfare facilities on site will be identified by the MD</w:t>
            </w:r>
            <w:r>
              <w:rPr>
                <w:rFonts w:ascii="Arial" w:hAnsi="Arial" w:cs="Arial"/>
              </w:rPr>
              <w:t>/Supervisor</w:t>
            </w:r>
            <w:r w:rsidRPr="005C2381">
              <w:rPr>
                <w:rFonts w:ascii="Arial" w:hAnsi="Arial" w:cs="Arial"/>
              </w:rPr>
              <w:t xml:space="preserve"> before work commences on the first day. </w:t>
            </w:r>
          </w:p>
        </w:tc>
        <w:tc>
          <w:tcPr>
            <w:tcW w:w="3081" w:type="dxa"/>
          </w:tcPr>
          <w:p w:rsidR="00590662" w:rsidRPr="005C2381" w:rsidRDefault="00590662" w:rsidP="00C05BEB">
            <w:pPr>
              <w:jc w:val="center"/>
              <w:rPr>
                <w:rFonts w:ascii="Arial" w:hAnsi="Arial" w:cs="Arial"/>
              </w:rPr>
            </w:pPr>
            <w:r w:rsidRPr="005C2381">
              <w:rPr>
                <w:rFonts w:ascii="Arial" w:hAnsi="Arial" w:cs="Arial"/>
                <w:sz w:val="72"/>
                <w:szCs w:val="72"/>
              </w:rPr>
              <w:t>□</w:t>
            </w:r>
          </w:p>
        </w:tc>
      </w:tr>
      <w:tr w:rsidR="00590662" w:rsidTr="005C2381">
        <w:tc>
          <w:tcPr>
            <w:tcW w:w="3080" w:type="dxa"/>
          </w:tcPr>
          <w:p w:rsidR="00590662" w:rsidRPr="005C2381" w:rsidRDefault="00590662" w:rsidP="00DE634B">
            <w:pPr>
              <w:rPr>
                <w:rFonts w:ascii="Arial" w:hAnsi="Arial" w:cs="Arial"/>
                <w:b/>
              </w:rPr>
            </w:pPr>
            <w:r w:rsidRPr="005C2381">
              <w:rPr>
                <w:rFonts w:ascii="Arial" w:hAnsi="Arial" w:cs="Arial"/>
                <w:b/>
              </w:rPr>
              <w:t>Policies, discussed using health and safety policy</w:t>
            </w:r>
          </w:p>
        </w:tc>
        <w:tc>
          <w:tcPr>
            <w:tcW w:w="3081" w:type="dxa"/>
          </w:tcPr>
          <w:p w:rsidR="00590662" w:rsidRPr="005C2381" w:rsidRDefault="00590662" w:rsidP="00C05BEB">
            <w:pPr>
              <w:numPr>
                <w:ilvl w:val="0"/>
                <w:numId w:val="8"/>
              </w:numPr>
              <w:rPr>
                <w:rFonts w:ascii="Arial" w:hAnsi="Arial" w:cs="Arial"/>
              </w:rPr>
            </w:pPr>
            <w:r w:rsidRPr="005C2381">
              <w:rPr>
                <w:rFonts w:ascii="Arial" w:hAnsi="Arial" w:cs="Arial"/>
              </w:rPr>
              <w:t>Smoking Policy</w:t>
            </w:r>
          </w:p>
          <w:p w:rsidR="00590662" w:rsidRDefault="00590662" w:rsidP="00C05BEB">
            <w:pPr>
              <w:numPr>
                <w:ilvl w:val="0"/>
                <w:numId w:val="8"/>
              </w:numPr>
              <w:spacing w:after="0" w:line="240" w:lineRule="auto"/>
              <w:rPr>
                <w:rFonts w:ascii="Arial" w:hAnsi="Arial" w:cs="Arial"/>
              </w:rPr>
            </w:pPr>
            <w:r w:rsidRPr="005C2381">
              <w:rPr>
                <w:rFonts w:ascii="Arial" w:hAnsi="Arial" w:cs="Arial"/>
              </w:rPr>
              <w:t>Alcohol policy.</w:t>
            </w:r>
          </w:p>
          <w:p w:rsidR="00590662" w:rsidRPr="005C2381" w:rsidRDefault="00590662" w:rsidP="00C05BEB">
            <w:pPr>
              <w:spacing w:after="0" w:line="240" w:lineRule="auto"/>
              <w:ind w:left="180"/>
              <w:rPr>
                <w:rFonts w:ascii="Arial" w:hAnsi="Arial" w:cs="Arial"/>
              </w:rPr>
            </w:pPr>
          </w:p>
          <w:p w:rsidR="00590662" w:rsidRPr="005C2381" w:rsidRDefault="00590662" w:rsidP="00C05BEB">
            <w:pPr>
              <w:numPr>
                <w:ilvl w:val="0"/>
                <w:numId w:val="8"/>
              </w:numPr>
              <w:rPr>
                <w:rFonts w:ascii="Arial" w:hAnsi="Arial" w:cs="Arial"/>
              </w:rPr>
            </w:pPr>
            <w:r w:rsidRPr="005C2381">
              <w:rPr>
                <w:rFonts w:ascii="Arial" w:hAnsi="Arial" w:cs="Arial"/>
              </w:rPr>
              <w:t>Mobile phone policy.</w:t>
            </w:r>
          </w:p>
          <w:p w:rsidR="00590662" w:rsidRPr="005C2381" w:rsidRDefault="00590662" w:rsidP="00C05BEB">
            <w:pPr>
              <w:numPr>
                <w:ilvl w:val="0"/>
                <w:numId w:val="8"/>
              </w:numPr>
              <w:rPr>
                <w:rFonts w:ascii="Arial" w:hAnsi="Arial" w:cs="Arial"/>
              </w:rPr>
            </w:pPr>
            <w:r w:rsidRPr="005C2381">
              <w:rPr>
                <w:rFonts w:ascii="Arial" w:hAnsi="Arial" w:cs="Arial"/>
              </w:rPr>
              <w:t xml:space="preserve">Recycling of material where possible, environmental issues on site. </w:t>
            </w:r>
          </w:p>
          <w:p w:rsidR="00590662" w:rsidRPr="005C2381" w:rsidRDefault="00590662" w:rsidP="00DE634B">
            <w:pPr>
              <w:rPr>
                <w:rFonts w:ascii="Arial" w:hAnsi="Arial" w:cs="Arial"/>
              </w:rPr>
            </w:pPr>
          </w:p>
        </w:tc>
        <w:tc>
          <w:tcPr>
            <w:tcW w:w="3081" w:type="dxa"/>
          </w:tcPr>
          <w:p w:rsidR="00590662" w:rsidRPr="005C2381" w:rsidRDefault="00590662" w:rsidP="00C05BEB">
            <w:pPr>
              <w:jc w:val="center"/>
              <w:rPr>
                <w:rFonts w:ascii="Arial" w:hAnsi="Arial" w:cs="Arial"/>
              </w:rPr>
            </w:pPr>
            <w:r w:rsidRPr="005C2381">
              <w:rPr>
                <w:rFonts w:ascii="Arial" w:hAnsi="Arial" w:cs="Arial"/>
                <w:sz w:val="72"/>
                <w:szCs w:val="72"/>
              </w:rPr>
              <w:t>□</w:t>
            </w:r>
          </w:p>
        </w:tc>
      </w:tr>
      <w:tr w:rsidR="00590662" w:rsidTr="005C2381">
        <w:tc>
          <w:tcPr>
            <w:tcW w:w="3080" w:type="dxa"/>
          </w:tcPr>
          <w:p w:rsidR="00590662" w:rsidRPr="005C2381" w:rsidRDefault="00590662" w:rsidP="00A611D8">
            <w:pPr>
              <w:rPr>
                <w:rFonts w:ascii="Arial" w:hAnsi="Arial" w:cs="Arial"/>
                <w:b/>
              </w:rPr>
            </w:pPr>
            <w:r w:rsidRPr="005C2381">
              <w:rPr>
                <w:rFonts w:ascii="Arial" w:hAnsi="Arial" w:cs="Arial"/>
                <w:b/>
              </w:rPr>
              <w:t>Out of Bounds Areas and Restricted Machines:</w:t>
            </w:r>
          </w:p>
        </w:tc>
        <w:tc>
          <w:tcPr>
            <w:tcW w:w="3081" w:type="dxa"/>
          </w:tcPr>
          <w:p w:rsidR="00590662" w:rsidRPr="005C2381" w:rsidRDefault="00590662" w:rsidP="00A611D8">
            <w:pPr>
              <w:rPr>
                <w:rFonts w:ascii="Arial" w:hAnsi="Arial" w:cs="Arial"/>
              </w:rPr>
            </w:pPr>
            <w:r w:rsidRPr="005C2381">
              <w:rPr>
                <w:rFonts w:ascii="Arial" w:hAnsi="Arial" w:cs="Arial"/>
              </w:rPr>
              <w:t>Explain about any out of bounds areas to unauthorized personnel</w:t>
            </w:r>
            <w:r>
              <w:rPr>
                <w:rFonts w:ascii="Arial" w:hAnsi="Arial" w:cs="Arial"/>
              </w:rPr>
              <w:t>, o</w:t>
            </w:r>
            <w:r w:rsidRPr="005C2381">
              <w:rPr>
                <w:rFonts w:ascii="Arial" w:hAnsi="Arial" w:cs="Arial"/>
              </w:rPr>
              <w:t>r which machines are restricted, such as forklift trucks.</w:t>
            </w:r>
          </w:p>
          <w:p w:rsidR="00590662" w:rsidRDefault="00590662" w:rsidP="00A611D8">
            <w:pPr>
              <w:rPr>
                <w:rFonts w:ascii="Arial" w:hAnsi="Arial" w:cs="Arial"/>
              </w:rPr>
            </w:pPr>
            <w:r w:rsidRPr="005C2381">
              <w:rPr>
                <w:rFonts w:ascii="Arial" w:hAnsi="Arial" w:cs="Arial"/>
              </w:rPr>
              <w:t xml:space="preserve">All work equipment must be used solely for the purpose for which it was designed. </w:t>
            </w:r>
          </w:p>
          <w:p w:rsidR="00590662" w:rsidRDefault="00590662" w:rsidP="00A611D8">
            <w:pPr>
              <w:rPr>
                <w:rFonts w:ascii="Arial" w:hAnsi="Arial" w:cs="Arial"/>
              </w:rPr>
            </w:pPr>
            <w:r w:rsidRPr="005C2381">
              <w:rPr>
                <w:rFonts w:ascii="Arial" w:hAnsi="Arial" w:cs="Arial"/>
              </w:rPr>
              <w:t xml:space="preserve">Deliberate misuse and tampering with any work equipment is prohibited and may result in disciplinary action being taken. </w:t>
            </w:r>
          </w:p>
          <w:p w:rsidR="00590662" w:rsidRPr="005C2381" w:rsidRDefault="00590662" w:rsidP="00A611D8">
            <w:pPr>
              <w:rPr>
                <w:rFonts w:ascii="Arial" w:hAnsi="Arial" w:cs="Arial"/>
              </w:rPr>
            </w:pPr>
            <w:r w:rsidRPr="005C2381">
              <w:rPr>
                <w:rFonts w:ascii="Arial" w:hAnsi="Arial" w:cs="Arial"/>
              </w:rPr>
              <w:t>The company will not be held liable for any injury arising from such misuse.</w:t>
            </w:r>
          </w:p>
          <w:p w:rsidR="00590662" w:rsidRPr="005C2381" w:rsidRDefault="00590662" w:rsidP="00A611D8">
            <w:pPr>
              <w:rPr>
                <w:rFonts w:ascii="Arial" w:hAnsi="Arial" w:cs="Arial"/>
              </w:rPr>
            </w:pPr>
          </w:p>
        </w:tc>
        <w:tc>
          <w:tcPr>
            <w:tcW w:w="3081" w:type="dxa"/>
          </w:tcPr>
          <w:p w:rsidR="00590662" w:rsidRPr="005C2381" w:rsidRDefault="00590662" w:rsidP="00C05BEB">
            <w:pPr>
              <w:jc w:val="center"/>
              <w:rPr>
                <w:rFonts w:ascii="Arial" w:hAnsi="Arial" w:cs="Arial"/>
              </w:rPr>
            </w:pPr>
            <w:r w:rsidRPr="005C2381">
              <w:rPr>
                <w:rFonts w:ascii="Arial" w:hAnsi="Arial" w:cs="Arial"/>
                <w:sz w:val="72"/>
                <w:szCs w:val="72"/>
              </w:rPr>
              <w:t>□</w:t>
            </w:r>
          </w:p>
        </w:tc>
      </w:tr>
      <w:tr w:rsidR="00590662" w:rsidTr="005C2381">
        <w:tc>
          <w:tcPr>
            <w:tcW w:w="3080" w:type="dxa"/>
          </w:tcPr>
          <w:p w:rsidR="00590662" w:rsidRPr="005C2381" w:rsidRDefault="00590662" w:rsidP="00A611D8">
            <w:pPr>
              <w:rPr>
                <w:rFonts w:ascii="Arial" w:hAnsi="Arial" w:cs="Arial"/>
                <w:b/>
              </w:rPr>
            </w:pPr>
            <w:r w:rsidRPr="005C2381">
              <w:rPr>
                <w:rFonts w:ascii="Arial" w:hAnsi="Arial" w:cs="Arial"/>
                <w:b/>
              </w:rPr>
              <w:t>P.P.E.</w:t>
            </w:r>
          </w:p>
        </w:tc>
        <w:tc>
          <w:tcPr>
            <w:tcW w:w="3081" w:type="dxa"/>
          </w:tcPr>
          <w:p w:rsidR="00590662" w:rsidRPr="005C2381" w:rsidRDefault="00590662" w:rsidP="00A611D8">
            <w:pPr>
              <w:rPr>
                <w:rFonts w:ascii="Arial" w:hAnsi="Arial" w:cs="Arial"/>
              </w:rPr>
            </w:pPr>
            <w:r w:rsidRPr="005C2381">
              <w:rPr>
                <w:rFonts w:ascii="Arial" w:hAnsi="Arial" w:cs="Arial"/>
              </w:rPr>
              <w:t>Explain the issue and use of</w:t>
            </w:r>
          </w:p>
          <w:p w:rsidR="00590662" w:rsidRPr="005C2381" w:rsidRDefault="00590662" w:rsidP="005C2381">
            <w:pPr>
              <w:numPr>
                <w:ilvl w:val="0"/>
                <w:numId w:val="5"/>
              </w:numPr>
              <w:spacing w:after="0" w:line="240" w:lineRule="auto"/>
              <w:rPr>
                <w:rFonts w:ascii="Arial" w:hAnsi="Arial" w:cs="Arial"/>
              </w:rPr>
            </w:pPr>
            <w:r w:rsidRPr="005C2381">
              <w:rPr>
                <w:rFonts w:ascii="Arial" w:hAnsi="Arial" w:cs="Arial"/>
              </w:rPr>
              <w:t>Protective clothing, including footwear.</w:t>
            </w:r>
          </w:p>
          <w:p w:rsidR="00590662" w:rsidRDefault="00590662" w:rsidP="005C2381">
            <w:pPr>
              <w:numPr>
                <w:ilvl w:val="0"/>
                <w:numId w:val="5"/>
              </w:numPr>
              <w:spacing w:after="0" w:line="240" w:lineRule="auto"/>
              <w:rPr>
                <w:rFonts w:ascii="Arial" w:hAnsi="Arial" w:cs="Arial"/>
              </w:rPr>
            </w:pPr>
            <w:r w:rsidRPr="005C2381">
              <w:rPr>
                <w:rFonts w:ascii="Arial" w:hAnsi="Arial" w:cs="Arial"/>
              </w:rPr>
              <w:t>Any other items of P.P.E. which maybe required.</w:t>
            </w:r>
          </w:p>
          <w:p w:rsidR="00590662" w:rsidRPr="005C2381" w:rsidRDefault="00590662" w:rsidP="00C05BEB">
            <w:pPr>
              <w:spacing w:after="0" w:line="240" w:lineRule="auto"/>
              <w:ind w:left="426"/>
              <w:rPr>
                <w:rFonts w:ascii="Arial" w:hAnsi="Arial" w:cs="Arial"/>
              </w:rPr>
            </w:pPr>
          </w:p>
          <w:p w:rsidR="00590662" w:rsidRPr="005C2381" w:rsidRDefault="00590662" w:rsidP="00A611D8">
            <w:pPr>
              <w:rPr>
                <w:rFonts w:ascii="Arial" w:hAnsi="Arial" w:cs="Arial"/>
              </w:rPr>
            </w:pPr>
            <w:r>
              <w:rPr>
                <w:rFonts w:ascii="Arial" w:hAnsi="Arial" w:cs="Arial"/>
              </w:rPr>
              <w:t xml:space="preserve">Ensure </w:t>
            </w:r>
            <w:r w:rsidRPr="005C2381">
              <w:rPr>
                <w:rFonts w:ascii="Arial" w:hAnsi="Arial" w:cs="Arial"/>
              </w:rPr>
              <w:t xml:space="preserve">PPE </w:t>
            </w:r>
            <w:r>
              <w:rPr>
                <w:rFonts w:ascii="Arial" w:hAnsi="Arial" w:cs="Arial"/>
              </w:rPr>
              <w:t>issued is</w:t>
            </w:r>
            <w:r w:rsidRPr="005C2381">
              <w:rPr>
                <w:rFonts w:ascii="Arial" w:hAnsi="Arial" w:cs="Arial"/>
              </w:rPr>
              <w:t xml:space="preserve"> signed for.</w:t>
            </w:r>
          </w:p>
        </w:tc>
        <w:tc>
          <w:tcPr>
            <w:tcW w:w="3081" w:type="dxa"/>
          </w:tcPr>
          <w:p w:rsidR="00590662" w:rsidRPr="005C2381" w:rsidRDefault="00590662" w:rsidP="00C05BEB">
            <w:pPr>
              <w:jc w:val="center"/>
              <w:rPr>
                <w:rFonts w:ascii="Arial" w:hAnsi="Arial" w:cs="Arial"/>
              </w:rPr>
            </w:pPr>
            <w:r w:rsidRPr="005C2381">
              <w:rPr>
                <w:rFonts w:ascii="Arial" w:hAnsi="Arial" w:cs="Arial"/>
                <w:sz w:val="72"/>
                <w:szCs w:val="72"/>
              </w:rPr>
              <w:t>□</w:t>
            </w:r>
          </w:p>
        </w:tc>
      </w:tr>
      <w:tr w:rsidR="00590662" w:rsidTr="005C2381">
        <w:tc>
          <w:tcPr>
            <w:tcW w:w="3080" w:type="dxa"/>
          </w:tcPr>
          <w:p w:rsidR="00590662" w:rsidRPr="005C2381" w:rsidRDefault="00590662" w:rsidP="00A611D8">
            <w:pPr>
              <w:rPr>
                <w:rFonts w:ascii="Arial" w:hAnsi="Arial" w:cs="Arial"/>
                <w:b/>
              </w:rPr>
            </w:pPr>
            <w:r w:rsidRPr="005C2381">
              <w:rPr>
                <w:rFonts w:ascii="Arial" w:hAnsi="Arial" w:cs="Arial"/>
                <w:b/>
              </w:rPr>
              <w:t>Health &amp; Safety:</w:t>
            </w:r>
          </w:p>
        </w:tc>
        <w:tc>
          <w:tcPr>
            <w:tcW w:w="3081" w:type="dxa"/>
          </w:tcPr>
          <w:p w:rsidR="00590662" w:rsidRPr="005C2381" w:rsidRDefault="00590662" w:rsidP="00A611D8">
            <w:pPr>
              <w:rPr>
                <w:rFonts w:ascii="Arial" w:hAnsi="Arial" w:cs="Arial"/>
              </w:rPr>
            </w:pPr>
            <w:r w:rsidRPr="005C2381">
              <w:rPr>
                <w:rFonts w:ascii="Arial" w:hAnsi="Arial" w:cs="Arial"/>
              </w:rPr>
              <w:t>Outline the basics of the H</w:t>
            </w:r>
            <w:r>
              <w:rPr>
                <w:rFonts w:ascii="Arial" w:hAnsi="Arial" w:cs="Arial"/>
              </w:rPr>
              <w:t>ealth &amp; Safety at Work Act 1974</w:t>
            </w:r>
            <w:r w:rsidRPr="005C2381">
              <w:rPr>
                <w:rFonts w:ascii="Arial" w:hAnsi="Arial" w:cs="Arial"/>
              </w:rPr>
              <w:t xml:space="preserve"> includ</w:t>
            </w:r>
            <w:r>
              <w:rPr>
                <w:rFonts w:ascii="Arial" w:hAnsi="Arial" w:cs="Arial"/>
              </w:rPr>
              <w:t>ing</w:t>
            </w:r>
            <w:r w:rsidRPr="005C2381">
              <w:rPr>
                <w:rFonts w:ascii="Arial" w:hAnsi="Arial" w:cs="Arial"/>
              </w:rPr>
              <w:t>, (sections 2—9) with regards to employer and employees duties.</w:t>
            </w:r>
          </w:p>
          <w:p w:rsidR="00590662" w:rsidRDefault="00590662" w:rsidP="00A611D8">
            <w:pPr>
              <w:rPr>
                <w:rFonts w:ascii="Arial" w:hAnsi="Arial" w:cs="Arial"/>
              </w:rPr>
            </w:pPr>
            <w:r w:rsidRPr="005C2381">
              <w:rPr>
                <w:rFonts w:ascii="Arial" w:hAnsi="Arial" w:cs="Arial"/>
              </w:rPr>
              <w:t xml:space="preserve">Section 7 – Every employee must:- (1) take care of their own heath and safety. (2) </w:t>
            </w:r>
          </w:p>
          <w:p w:rsidR="00590662" w:rsidRPr="005C2381" w:rsidRDefault="00590662" w:rsidP="00A611D8">
            <w:pPr>
              <w:rPr>
                <w:rFonts w:ascii="Arial" w:hAnsi="Arial" w:cs="Arial"/>
              </w:rPr>
            </w:pPr>
            <w:r w:rsidRPr="005C2381">
              <w:rPr>
                <w:rFonts w:ascii="Arial" w:hAnsi="Arial" w:cs="Arial"/>
              </w:rPr>
              <w:t>Take reasonable care for the health and safety of anyone who may be affected by his or her omissions, and (3) Co-operate with his employer or any other person to enable legal obligations to be met.</w:t>
            </w:r>
          </w:p>
          <w:p w:rsidR="00590662" w:rsidRPr="005C2381" w:rsidRDefault="00590662" w:rsidP="00A611D8">
            <w:pPr>
              <w:rPr>
                <w:rFonts w:ascii="Arial" w:hAnsi="Arial" w:cs="Arial"/>
              </w:rPr>
            </w:pPr>
            <w:r w:rsidRPr="005C2381">
              <w:rPr>
                <w:rFonts w:ascii="Arial" w:hAnsi="Arial" w:cs="Arial"/>
              </w:rPr>
              <w:t>(4) Don’t interfere with safety equipment.</w:t>
            </w:r>
          </w:p>
          <w:p w:rsidR="00590662" w:rsidRPr="005C2381" w:rsidRDefault="00590662" w:rsidP="00A611D8">
            <w:pPr>
              <w:rPr>
                <w:rFonts w:ascii="Arial" w:hAnsi="Arial" w:cs="Arial"/>
              </w:rPr>
            </w:pPr>
            <w:r w:rsidRPr="005C2381">
              <w:rPr>
                <w:rFonts w:ascii="Arial" w:hAnsi="Arial" w:cs="Arial"/>
              </w:rPr>
              <w:t xml:space="preserve">(5) Carry out work in the way you have been trained. </w:t>
            </w:r>
          </w:p>
          <w:p w:rsidR="00590662" w:rsidRPr="005C2381" w:rsidRDefault="00590662" w:rsidP="00A611D8">
            <w:pPr>
              <w:rPr>
                <w:rFonts w:ascii="Arial" w:hAnsi="Arial" w:cs="Arial"/>
              </w:rPr>
            </w:pPr>
          </w:p>
        </w:tc>
        <w:tc>
          <w:tcPr>
            <w:tcW w:w="3081" w:type="dxa"/>
          </w:tcPr>
          <w:p w:rsidR="00590662" w:rsidRPr="005C2381" w:rsidRDefault="00590662" w:rsidP="00C05BEB">
            <w:pPr>
              <w:jc w:val="center"/>
              <w:rPr>
                <w:rFonts w:ascii="Arial" w:hAnsi="Arial" w:cs="Arial"/>
              </w:rPr>
            </w:pPr>
          </w:p>
        </w:tc>
      </w:tr>
      <w:tr w:rsidR="00590662" w:rsidTr="005C2381">
        <w:tc>
          <w:tcPr>
            <w:tcW w:w="3080" w:type="dxa"/>
          </w:tcPr>
          <w:p w:rsidR="00590662" w:rsidRPr="005C2381" w:rsidRDefault="00590662" w:rsidP="00A611D8">
            <w:pPr>
              <w:rPr>
                <w:rFonts w:ascii="Arial" w:hAnsi="Arial" w:cs="Arial"/>
                <w:b/>
              </w:rPr>
            </w:pPr>
            <w:r w:rsidRPr="005C2381">
              <w:rPr>
                <w:rFonts w:ascii="Arial" w:hAnsi="Arial" w:cs="Arial"/>
                <w:b/>
              </w:rPr>
              <w:t>Specific Hazards for your duties: To be explained by your supervisor, Risk Assessments are to be discussed.</w:t>
            </w:r>
          </w:p>
        </w:tc>
        <w:tc>
          <w:tcPr>
            <w:tcW w:w="3081" w:type="dxa"/>
          </w:tcPr>
          <w:p w:rsidR="00590662" w:rsidRPr="005C2381" w:rsidRDefault="00590662" w:rsidP="00A611D8">
            <w:pPr>
              <w:rPr>
                <w:rFonts w:ascii="Arial" w:hAnsi="Arial" w:cs="Arial"/>
              </w:rPr>
            </w:pPr>
            <w:r w:rsidRPr="005C2381">
              <w:rPr>
                <w:rFonts w:ascii="Arial" w:hAnsi="Arial" w:cs="Arial"/>
              </w:rPr>
              <w:t>Safe use of Equipment</w:t>
            </w:r>
          </w:p>
          <w:p w:rsidR="00590662" w:rsidRPr="005C2381" w:rsidRDefault="00590662" w:rsidP="00A611D8">
            <w:pPr>
              <w:rPr>
                <w:rFonts w:ascii="Arial" w:hAnsi="Arial" w:cs="Arial"/>
              </w:rPr>
            </w:pPr>
            <w:r w:rsidRPr="005C2381">
              <w:rPr>
                <w:rFonts w:ascii="Arial" w:hAnsi="Arial" w:cs="Arial"/>
              </w:rPr>
              <w:t>Hygiene Practices</w:t>
            </w:r>
          </w:p>
          <w:p w:rsidR="00590662" w:rsidRPr="005C2381" w:rsidRDefault="00590662" w:rsidP="00A611D8">
            <w:pPr>
              <w:rPr>
                <w:rFonts w:ascii="Arial" w:hAnsi="Arial" w:cs="Arial"/>
              </w:rPr>
            </w:pPr>
            <w:r w:rsidRPr="005C2381">
              <w:rPr>
                <w:rFonts w:ascii="Arial" w:hAnsi="Arial" w:cs="Arial"/>
              </w:rPr>
              <w:t>Washing Facilities</w:t>
            </w:r>
          </w:p>
          <w:p w:rsidR="00590662" w:rsidRPr="005C2381" w:rsidRDefault="00590662" w:rsidP="00A611D8">
            <w:pPr>
              <w:rPr>
                <w:rFonts w:ascii="Arial" w:hAnsi="Arial" w:cs="Arial"/>
              </w:rPr>
            </w:pPr>
            <w:r w:rsidRPr="005C2381">
              <w:rPr>
                <w:rFonts w:ascii="Arial" w:hAnsi="Arial" w:cs="Arial"/>
              </w:rPr>
              <w:t>Uniforms and PPE</w:t>
            </w:r>
          </w:p>
          <w:p w:rsidR="00590662" w:rsidRPr="005C2381" w:rsidRDefault="00590662" w:rsidP="00A611D8">
            <w:pPr>
              <w:rPr>
                <w:rFonts w:ascii="Arial" w:hAnsi="Arial" w:cs="Arial"/>
              </w:rPr>
            </w:pPr>
          </w:p>
        </w:tc>
        <w:tc>
          <w:tcPr>
            <w:tcW w:w="3081" w:type="dxa"/>
          </w:tcPr>
          <w:p w:rsidR="00590662" w:rsidRPr="005C2381" w:rsidRDefault="00590662" w:rsidP="00C05BEB">
            <w:pPr>
              <w:jc w:val="center"/>
              <w:rPr>
                <w:rFonts w:ascii="Arial" w:hAnsi="Arial" w:cs="Arial"/>
              </w:rPr>
            </w:pPr>
            <w:r w:rsidRPr="005C2381">
              <w:rPr>
                <w:rFonts w:ascii="Arial" w:hAnsi="Arial" w:cs="Arial"/>
                <w:sz w:val="72"/>
                <w:szCs w:val="72"/>
              </w:rPr>
              <w:t>□</w:t>
            </w:r>
          </w:p>
        </w:tc>
      </w:tr>
      <w:tr w:rsidR="00590662" w:rsidTr="005C2381">
        <w:tc>
          <w:tcPr>
            <w:tcW w:w="3080" w:type="dxa"/>
          </w:tcPr>
          <w:p w:rsidR="00590662" w:rsidRPr="005C2381" w:rsidRDefault="00590662" w:rsidP="00A611D8">
            <w:pPr>
              <w:rPr>
                <w:rFonts w:ascii="Arial" w:hAnsi="Arial" w:cs="Arial"/>
                <w:b/>
              </w:rPr>
            </w:pPr>
            <w:r w:rsidRPr="005C2381">
              <w:rPr>
                <w:rFonts w:ascii="Arial" w:hAnsi="Arial" w:cs="Arial"/>
                <w:b/>
              </w:rPr>
              <w:t>Hazards to look out for:</w:t>
            </w:r>
          </w:p>
        </w:tc>
        <w:tc>
          <w:tcPr>
            <w:tcW w:w="3081" w:type="dxa"/>
          </w:tcPr>
          <w:p w:rsidR="00590662" w:rsidRPr="005C2381" w:rsidRDefault="00590662" w:rsidP="00A611D8">
            <w:pPr>
              <w:rPr>
                <w:rFonts w:ascii="Arial" w:hAnsi="Arial" w:cs="Arial"/>
              </w:rPr>
            </w:pPr>
            <w:r w:rsidRPr="005C2381">
              <w:rPr>
                <w:rFonts w:ascii="Arial" w:hAnsi="Arial" w:cs="Arial"/>
              </w:rPr>
              <w:t>Manual Handling, Slips &amp; Trips, Moving parts on machinery, knives, other staff, fire.</w:t>
            </w:r>
          </w:p>
          <w:p w:rsidR="00590662" w:rsidRPr="005C2381" w:rsidRDefault="00590662" w:rsidP="00A611D8">
            <w:pPr>
              <w:rPr>
                <w:rFonts w:ascii="Arial" w:hAnsi="Arial" w:cs="Arial"/>
              </w:rPr>
            </w:pPr>
          </w:p>
        </w:tc>
        <w:tc>
          <w:tcPr>
            <w:tcW w:w="3081" w:type="dxa"/>
          </w:tcPr>
          <w:p w:rsidR="00590662" w:rsidRPr="005C2381" w:rsidRDefault="00590662" w:rsidP="00C05BEB">
            <w:pPr>
              <w:jc w:val="center"/>
              <w:rPr>
                <w:rFonts w:ascii="Arial" w:hAnsi="Arial" w:cs="Arial"/>
              </w:rPr>
            </w:pPr>
            <w:r w:rsidRPr="005C2381">
              <w:rPr>
                <w:rFonts w:ascii="Arial" w:hAnsi="Arial" w:cs="Arial"/>
                <w:sz w:val="72"/>
                <w:szCs w:val="72"/>
              </w:rPr>
              <w:t>□</w:t>
            </w:r>
          </w:p>
        </w:tc>
      </w:tr>
    </w:tbl>
    <w:p w:rsidR="00590662" w:rsidRDefault="00590662"/>
    <w:p w:rsidR="00590662" w:rsidRDefault="0059066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9"/>
        <w:gridCol w:w="1633"/>
        <w:gridCol w:w="1506"/>
        <w:gridCol w:w="2613"/>
        <w:gridCol w:w="1721"/>
      </w:tblGrid>
      <w:tr w:rsidR="00590662" w:rsidTr="005C2381">
        <w:tc>
          <w:tcPr>
            <w:tcW w:w="1808" w:type="dxa"/>
          </w:tcPr>
          <w:p w:rsidR="00590662" w:rsidRPr="005C2381" w:rsidRDefault="00590662" w:rsidP="00A611D8">
            <w:pPr>
              <w:rPr>
                <w:rFonts w:ascii="Arial" w:hAnsi="Arial" w:cs="Arial"/>
                <w:b/>
                <w:sz w:val="28"/>
                <w:szCs w:val="28"/>
              </w:rPr>
            </w:pPr>
            <w:r w:rsidRPr="005C2381">
              <w:rPr>
                <w:rFonts w:ascii="Arial" w:hAnsi="Arial" w:cs="Arial"/>
                <w:b/>
                <w:sz w:val="28"/>
                <w:szCs w:val="28"/>
              </w:rPr>
              <w:t>Equipment &amp; Plant</w:t>
            </w:r>
          </w:p>
        </w:tc>
        <w:tc>
          <w:tcPr>
            <w:tcW w:w="1781" w:type="dxa"/>
          </w:tcPr>
          <w:p w:rsidR="00590662" w:rsidRPr="005C2381" w:rsidRDefault="00590662" w:rsidP="00A611D8">
            <w:pPr>
              <w:rPr>
                <w:rFonts w:ascii="Arial" w:hAnsi="Arial" w:cs="Arial"/>
                <w:b/>
                <w:sz w:val="28"/>
                <w:szCs w:val="28"/>
              </w:rPr>
            </w:pPr>
            <w:r w:rsidRPr="005C2381">
              <w:rPr>
                <w:rFonts w:ascii="Arial" w:hAnsi="Arial" w:cs="Arial"/>
                <w:b/>
                <w:sz w:val="28"/>
                <w:szCs w:val="28"/>
              </w:rPr>
              <w:t>Trained By</w:t>
            </w:r>
          </w:p>
        </w:tc>
        <w:tc>
          <w:tcPr>
            <w:tcW w:w="1755" w:type="dxa"/>
          </w:tcPr>
          <w:p w:rsidR="00590662" w:rsidRPr="005C2381" w:rsidRDefault="00590662" w:rsidP="00A611D8">
            <w:pPr>
              <w:rPr>
                <w:rFonts w:ascii="Arial" w:hAnsi="Arial" w:cs="Arial"/>
                <w:b/>
                <w:sz w:val="28"/>
                <w:szCs w:val="28"/>
              </w:rPr>
            </w:pPr>
            <w:r w:rsidRPr="005C2381">
              <w:rPr>
                <w:rFonts w:ascii="Arial" w:hAnsi="Arial" w:cs="Arial"/>
                <w:b/>
                <w:sz w:val="28"/>
                <w:szCs w:val="28"/>
              </w:rPr>
              <w:t>Date</w:t>
            </w:r>
          </w:p>
        </w:tc>
        <w:tc>
          <w:tcPr>
            <w:tcW w:w="2099" w:type="dxa"/>
          </w:tcPr>
          <w:p w:rsidR="00590662" w:rsidRPr="005C2381" w:rsidRDefault="00590662" w:rsidP="00A611D8">
            <w:pPr>
              <w:rPr>
                <w:rFonts w:ascii="Arial" w:hAnsi="Arial" w:cs="Arial"/>
                <w:b/>
                <w:sz w:val="28"/>
                <w:szCs w:val="28"/>
              </w:rPr>
            </w:pPr>
            <w:r w:rsidRPr="005C2381">
              <w:rPr>
                <w:rFonts w:ascii="Arial" w:hAnsi="Arial" w:cs="Arial"/>
                <w:b/>
                <w:sz w:val="28"/>
                <w:szCs w:val="28"/>
              </w:rPr>
              <w:t>**Trainer/Manager Signature</w:t>
            </w:r>
          </w:p>
        </w:tc>
        <w:tc>
          <w:tcPr>
            <w:tcW w:w="1799" w:type="dxa"/>
          </w:tcPr>
          <w:p w:rsidR="00590662" w:rsidRPr="005C2381" w:rsidRDefault="00590662" w:rsidP="00A611D8">
            <w:pPr>
              <w:rPr>
                <w:rFonts w:ascii="Arial" w:hAnsi="Arial" w:cs="Arial"/>
                <w:b/>
                <w:sz w:val="28"/>
                <w:szCs w:val="28"/>
              </w:rPr>
            </w:pPr>
            <w:r w:rsidRPr="005C2381">
              <w:rPr>
                <w:rFonts w:ascii="Arial" w:hAnsi="Arial" w:cs="Arial"/>
                <w:b/>
                <w:sz w:val="28"/>
                <w:szCs w:val="28"/>
              </w:rPr>
              <w:t>Trainee Signature</w:t>
            </w:r>
          </w:p>
        </w:tc>
      </w:tr>
      <w:tr w:rsidR="00590662" w:rsidTr="005C2381">
        <w:tc>
          <w:tcPr>
            <w:tcW w:w="1808" w:type="dxa"/>
          </w:tcPr>
          <w:p w:rsidR="00590662" w:rsidRPr="005C2381" w:rsidRDefault="00590662" w:rsidP="00A611D8">
            <w:pPr>
              <w:rPr>
                <w:rFonts w:ascii="Arial" w:hAnsi="Arial" w:cs="Arial"/>
                <w:color w:val="000000"/>
              </w:rPr>
            </w:pPr>
            <w:r w:rsidRPr="005C2381">
              <w:rPr>
                <w:rFonts w:ascii="Arial" w:hAnsi="Arial" w:cs="Arial"/>
                <w:color w:val="000000"/>
              </w:rPr>
              <w:t>Electric Drill</w:t>
            </w:r>
          </w:p>
        </w:tc>
        <w:tc>
          <w:tcPr>
            <w:tcW w:w="1781" w:type="dxa"/>
          </w:tcPr>
          <w:p w:rsidR="00590662" w:rsidRPr="00DE634B" w:rsidRDefault="00590662"/>
        </w:tc>
        <w:tc>
          <w:tcPr>
            <w:tcW w:w="1755" w:type="dxa"/>
          </w:tcPr>
          <w:p w:rsidR="00590662" w:rsidRPr="00DE634B" w:rsidRDefault="00590662"/>
        </w:tc>
        <w:tc>
          <w:tcPr>
            <w:tcW w:w="2099" w:type="dxa"/>
          </w:tcPr>
          <w:p w:rsidR="00590662" w:rsidRPr="00DE634B" w:rsidRDefault="00590662"/>
        </w:tc>
        <w:tc>
          <w:tcPr>
            <w:tcW w:w="1799" w:type="dxa"/>
          </w:tcPr>
          <w:p w:rsidR="00590662" w:rsidRPr="00DE634B" w:rsidRDefault="00590662"/>
        </w:tc>
      </w:tr>
      <w:tr w:rsidR="00590662" w:rsidTr="005C2381">
        <w:tc>
          <w:tcPr>
            <w:tcW w:w="1808" w:type="dxa"/>
          </w:tcPr>
          <w:p w:rsidR="00590662" w:rsidRPr="005C2381" w:rsidRDefault="00590662" w:rsidP="00A611D8">
            <w:pPr>
              <w:rPr>
                <w:rFonts w:ascii="Arial" w:hAnsi="Arial" w:cs="Arial"/>
                <w:color w:val="000000"/>
              </w:rPr>
            </w:pPr>
            <w:r w:rsidRPr="005C2381">
              <w:rPr>
                <w:rFonts w:ascii="Arial" w:hAnsi="Arial" w:cs="Arial"/>
                <w:color w:val="000000"/>
              </w:rPr>
              <w:t>Cement mixer</w:t>
            </w:r>
          </w:p>
        </w:tc>
        <w:tc>
          <w:tcPr>
            <w:tcW w:w="1781" w:type="dxa"/>
          </w:tcPr>
          <w:p w:rsidR="00590662" w:rsidRPr="00DE634B" w:rsidRDefault="00590662"/>
        </w:tc>
        <w:tc>
          <w:tcPr>
            <w:tcW w:w="1755" w:type="dxa"/>
          </w:tcPr>
          <w:p w:rsidR="00590662" w:rsidRPr="00DE634B" w:rsidRDefault="00590662"/>
        </w:tc>
        <w:tc>
          <w:tcPr>
            <w:tcW w:w="2099" w:type="dxa"/>
          </w:tcPr>
          <w:p w:rsidR="00590662" w:rsidRPr="00DE634B" w:rsidRDefault="00590662"/>
        </w:tc>
        <w:tc>
          <w:tcPr>
            <w:tcW w:w="1799" w:type="dxa"/>
          </w:tcPr>
          <w:p w:rsidR="00590662" w:rsidRPr="00DE634B" w:rsidRDefault="00590662"/>
        </w:tc>
      </w:tr>
      <w:tr w:rsidR="00590662" w:rsidTr="005C2381">
        <w:tc>
          <w:tcPr>
            <w:tcW w:w="1808" w:type="dxa"/>
          </w:tcPr>
          <w:p w:rsidR="00590662" w:rsidRPr="005C2381" w:rsidRDefault="00590662" w:rsidP="00A611D8">
            <w:pPr>
              <w:rPr>
                <w:rFonts w:ascii="Arial" w:hAnsi="Arial" w:cs="Arial"/>
                <w:color w:val="000000"/>
              </w:rPr>
            </w:pPr>
            <w:smartTag w:uri="urn:schemas-microsoft-com:office:smarttags" w:element="City">
              <w:smartTag w:uri="urn:schemas-microsoft-com:office:smarttags" w:element="place">
                <w:r w:rsidRPr="005C2381">
                  <w:rPr>
                    <w:rFonts w:ascii="Arial" w:hAnsi="Arial" w:cs="Arial"/>
                    <w:color w:val="000000"/>
                  </w:rPr>
                  <w:t>Pressure</w:t>
                </w:r>
              </w:smartTag>
              <w:r w:rsidRPr="005C2381">
                <w:rPr>
                  <w:rFonts w:ascii="Arial" w:hAnsi="Arial" w:cs="Arial"/>
                  <w:color w:val="000000"/>
                </w:rPr>
                <w:t xml:space="preserve"> </w:t>
              </w:r>
              <w:smartTag w:uri="urn:schemas-microsoft-com:office:smarttags" w:element="State">
                <w:r w:rsidRPr="005C2381">
                  <w:rPr>
                    <w:rFonts w:ascii="Arial" w:hAnsi="Arial" w:cs="Arial"/>
                    <w:color w:val="000000"/>
                  </w:rPr>
                  <w:t>Wash</w:t>
                </w:r>
              </w:smartTag>
            </w:smartTag>
          </w:p>
        </w:tc>
        <w:tc>
          <w:tcPr>
            <w:tcW w:w="1781" w:type="dxa"/>
          </w:tcPr>
          <w:p w:rsidR="00590662" w:rsidRPr="00DE634B" w:rsidRDefault="00590662"/>
        </w:tc>
        <w:tc>
          <w:tcPr>
            <w:tcW w:w="1755" w:type="dxa"/>
          </w:tcPr>
          <w:p w:rsidR="00590662" w:rsidRPr="00DE634B" w:rsidRDefault="00590662"/>
        </w:tc>
        <w:tc>
          <w:tcPr>
            <w:tcW w:w="2099" w:type="dxa"/>
          </w:tcPr>
          <w:p w:rsidR="00590662" w:rsidRPr="00DE634B" w:rsidRDefault="00590662"/>
        </w:tc>
        <w:tc>
          <w:tcPr>
            <w:tcW w:w="1799" w:type="dxa"/>
          </w:tcPr>
          <w:p w:rsidR="00590662" w:rsidRPr="00DE634B" w:rsidRDefault="00590662"/>
        </w:tc>
      </w:tr>
      <w:tr w:rsidR="00590662" w:rsidTr="005C2381">
        <w:tc>
          <w:tcPr>
            <w:tcW w:w="1808" w:type="dxa"/>
          </w:tcPr>
          <w:p w:rsidR="00590662" w:rsidRPr="005C2381" w:rsidRDefault="00590662" w:rsidP="00A611D8">
            <w:pPr>
              <w:rPr>
                <w:rFonts w:ascii="Arial" w:hAnsi="Arial" w:cs="Arial"/>
                <w:color w:val="000000"/>
              </w:rPr>
            </w:pPr>
            <w:r w:rsidRPr="005C2381">
              <w:rPr>
                <w:rFonts w:ascii="Arial" w:hAnsi="Arial" w:cs="Arial"/>
                <w:color w:val="000000"/>
              </w:rPr>
              <w:t>Ladders</w:t>
            </w:r>
          </w:p>
        </w:tc>
        <w:tc>
          <w:tcPr>
            <w:tcW w:w="1781" w:type="dxa"/>
          </w:tcPr>
          <w:p w:rsidR="00590662" w:rsidRPr="00DE634B" w:rsidRDefault="00590662"/>
        </w:tc>
        <w:tc>
          <w:tcPr>
            <w:tcW w:w="1755" w:type="dxa"/>
          </w:tcPr>
          <w:p w:rsidR="00590662" w:rsidRPr="00DE634B" w:rsidRDefault="00590662"/>
        </w:tc>
        <w:tc>
          <w:tcPr>
            <w:tcW w:w="2099" w:type="dxa"/>
          </w:tcPr>
          <w:p w:rsidR="00590662" w:rsidRPr="00DE634B" w:rsidRDefault="00590662"/>
        </w:tc>
        <w:tc>
          <w:tcPr>
            <w:tcW w:w="1799" w:type="dxa"/>
          </w:tcPr>
          <w:p w:rsidR="00590662" w:rsidRPr="00DE634B" w:rsidRDefault="00590662"/>
        </w:tc>
      </w:tr>
      <w:tr w:rsidR="00590662" w:rsidTr="005C2381">
        <w:tc>
          <w:tcPr>
            <w:tcW w:w="1808" w:type="dxa"/>
          </w:tcPr>
          <w:p w:rsidR="00590662" w:rsidRPr="005C2381" w:rsidRDefault="00590662" w:rsidP="00A611D8">
            <w:pPr>
              <w:rPr>
                <w:rFonts w:ascii="Arial" w:hAnsi="Arial" w:cs="Arial"/>
                <w:color w:val="000000"/>
              </w:rPr>
            </w:pPr>
            <w:r w:rsidRPr="005C2381">
              <w:rPr>
                <w:rFonts w:ascii="Arial" w:hAnsi="Arial" w:cs="Arial"/>
                <w:color w:val="000000"/>
              </w:rPr>
              <w:t>Step ladders</w:t>
            </w:r>
          </w:p>
        </w:tc>
        <w:tc>
          <w:tcPr>
            <w:tcW w:w="1781" w:type="dxa"/>
          </w:tcPr>
          <w:p w:rsidR="00590662" w:rsidRPr="00DE634B" w:rsidRDefault="00590662"/>
        </w:tc>
        <w:tc>
          <w:tcPr>
            <w:tcW w:w="1755" w:type="dxa"/>
          </w:tcPr>
          <w:p w:rsidR="00590662" w:rsidRPr="00DE634B" w:rsidRDefault="00590662"/>
        </w:tc>
        <w:tc>
          <w:tcPr>
            <w:tcW w:w="2099" w:type="dxa"/>
          </w:tcPr>
          <w:p w:rsidR="00590662" w:rsidRPr="00DE634B" w:rsidRDefault="00590662"/>
        </w:tc>
        <w:tc>
          <w:tcPr>
            <w:tcW w:w="1799" w:type="dxa"/>
          </w:tcPr>
          <w:p w:rsidR="00590662" w:rsidRPr="00DE634B" w:rsidRDefault="00590662"/>
        </w:tc>
      </w:tr>
    </w:tbl>
    <w:p w:rsidR="00590662" w:rsidRDefault="00590662"/>
    <w:sectPr w:rsidR="00590662" w:rsidSect="000D132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662" w:rsidRDefault="00590662" w:rsidP="00266BC1">
      <w:pPr>
        <w:spacing w:after="0" w:line="240" w:lineRule="auto"/>
      </w:pPr>
      <w:r>
        <w:separator/>
      </w:r>
    </w:p>
  </w:endnote>
  <w:endnote w:type="continuationSeparator" w:id="0">
    <w:p w:rsidR="00590662" w:rsidRDefault="00590662" w:rsidP="00266B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A0"/>
    </w:tblPr>
    <w:tblGrid>
      <w:gridCol w:w="3080"/>
      <w:gridCol w:w="3081"/>
      <w:gridCol w:w="3081"/>
    </w:tblGrid>
    <w:tr w:rsidR="00590662" w:rsidRPr="002505F2" w:rsidTr="002505F2">
      <w:tc>
        <w:tcPr>
          <w:tcW w:w="3080" w:type="dxa"/>
          <w:vAlign w:val="center"/>
        </w:tcPr>
        <w:p w:rsidR="00590662" w:rsidRPr="002505F2" w:rsidRDefault="00590662" w:rsidP="002505F2">
          <w:pPr>
            <w:pStyle w:val="Footer"/>
            <w:jc w:val="center"/>
          </w:pPr>
          <w:r w:rsidRPr="002505F2">
            <w:t>Date:</w:t>
          </w:r>
        </w:p>
      </w:tc>
      <w:tc>
        <w:tcPr>
          <w:tcW w:w="3081" w:type="dxa"/>
          <w:vAlign w:val="center"/>
        </w:tcPr>
        <w:p w:rsidR="00590662" w:rsidRPr="00DE634B" w:rsidRDefault="00590662" w:rsidP="00DE634B">
          <w:pPr>
            <w:ind w:hanging="900"/>
            <w:jc w:val="center"/>
            <w:outlineLvl w:val="0"/>
            <w:rPr>
              <w:rFonts w:ascii="Arial" w:hAnsi="Arial" w:cs="Arial"/>
              <w:b/>
              <w:sz w:val="18"/>
              <w:szCs w:val="18"/>
            </w:rPr>
          </w:pPr>
          <w:r>
            <w:rPr>
              <w:rFonts w:ascii="Arial" w:hAnsi="Arial" w:cs="Arial"/>
              <w:b/>
              <w:sz w:val="18"/>
              <w:szCs w:val="18"/>
            </w:rPr>
            <w:t xml:space="preserve">                 </w:t>
          </w:r>
          <w:r w:rsidRPr="00DE634B">
            <w:rPr>
              <w:rFonts w:ascii="Arial" w:hAnsi="Arial" w:cs="Arial"/>
              <w:b/>
              <w:sz w:val="18"/>
              <w:szCs w:val="18"/>
            </w:rPr>
            <w:t>HEALTH AND SAFETY</w:t>
          </w:r>
        </w:p>
        <w:p w:rsidR="00590662" w:rsidRPr="002505F2" w:rsidRDefault="00590662" w:rsidP="00DE634B">
          <w:pPr>
            <w:pStyle w:val="Footer"/>
            <w:jc w:val="center"/>
          </w:pPr>
          <w:r w:rsidRPr="00DE634B">
            <w:rPr>
              <w:rFonts w:ascii="Arial" w:hAnsi="Arial" w:cs="Arial"/>
              <w:b/>
              <w:sz w:val="18"/>
              <w:szCs w:val="18"/>
            </w:rPr>
            <w:t>INDUCTION TRAINING CHECKLIST</w:t>
          </w:r>
        </w:p>
      </w:tc>
      <w:tc>
        <w:tcPr>
          <w:tcW w:w="3081" w:type="dxa"/>
          <w:vAlign w:val="center"/>
        </w:tcPr>
        <w:p w:rsidR="00590662" w:rsidRPr="002505F2" w:rsidRDefault="00590662" w:rsidP="002505F2">
          <w:pPr>
            <w:pStyle w:val="Footer"/>
            <w:jc w:val="center"/>
          </w:pPr>
          <w:r w:rsidRPr="002505F2">
            <w:t xml:space="preserve">Page | </w:t>
          </w:r>
          <w:fldSimple w:instr=" PAGE   \* MERGEFORMAT ">
            <w:r>
              <w:rPr>
                <w:noProof/>
              </w:rPr>
              <w:t>1</w:t>
            </w:r>
          </w:fldSimple>
        </w:p>
      </w:tc>
    </w:tr>
  </w:tbl>
  <w:p w:rsidR="00590662" w:rsidRDefault="005906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662" w:rsidRDefault="00590662" w:rsidP="00266BC1">
      <w:pPr>
        <w:spacing w:after="0" w:line="240" w:lineRule="auto"/>
      </w:pPr>
      <w:r>
        <w:separator/>
      </w:r>
    </w:p>
  </w:footnote>
  <w:footnote w:type="continuationSeparator" w:id="0">
    <w:p w:rsidR="00590662" w:rsidRDefault="00590662" w:rsidP="00266B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95"/>
      <w:gridCol w:w="3096"/>
      <w:gridCol w:w="3096"/>
    </w:tblGrid>
    <w:tr w:rsidR="00590662" w:rsidRPr="002505F2" w:rsidTr="002505F2">
      <w:trPr>
        <w:trHeight w:val="688"/>
      </w:trPr>
      <w:tc>
        <w:tcPr>
          <w:tcW w:w="3095" w:type="dxa"/>
          <w:vAlign w:val="center"/>
        </w:tcPr>
        <w:p w:rsidR="00590662" w:rsidRPr="002505F2" w:rsidRDefault="00590662" w:rsidP="002505F2">
          <w:pPr>
            <w:pStyle w:val="Header"/>
            <w:jc w:val="center"/>
          </w:pPr>
          <w:r w:rsidRPr="002505F2">
            <w:t>Address</w:t>
          </w:r>
        </w:p>
      </w:tc>
      <w:tc>
        <w:tcPr>
          <w:tcW w:w="3096" w:type="dxa"/>
          <w:vAlign w:val="center"/>
        </w:tcPr>
        <w:p w:rsidR="00590662" w:rsidRPr="00DE634B" w:rsidRDefault="00590662" w:rsidP="00DE634B">
          <w:pPr>
            <w:ind w:hanging="900"/>
            <w:jc w:val="right"/>
            <w:outlineLvl w:val="0"/>
            <w:rPr>
              <w:rFonts w:ascii="Arial" w:hAnsi="Arial" w:cs="Arial"/>
              <w:b/>
              <w:sz w:val="28"/>
              <w:szCs w:val="28"/>
            </w:rPr>
          </w:pPr>
          <w:r>
            <w:rPr>
              <w:rFonts w:ascii="Arial" w:hAnsi="Arial" w:cs="Arial"/>
              <w:b/>
              <w:sz w:val="32"/>
              <w:szCs w:val="32"/>
            </w:rPr>
            <w:t>FI</w:t>
          </w:r>
          <w:r w:rsidRPr="00DE634B">
            <w:rPr>
              <w:rFonts w:ascii="Arial" w:hAnsi="Arial" w:cs="Arial"/>
              <w:b/>
              <w:sz w:val="28"/>
              <w:szCs w:val="28"/>
            </w:rPr>
            <w:t xml:space="preserve"> HEALTH </w:t>
          </w:r>
          <w:r>
            <w:rPr>
              <w:rFonts w:ascii="Arial" w:hAnsi="Arial" w:cs="Arial"/>
              <w:b/>
              <w:sz w:val="28"/>
              <w:szCs w:val="28"/>
            </w:rPr>
            <w:t xml:space="preserve">AND </w:t>
          </w:r>
          <w:r w:rsidRPr="00DE634B">
            <w:rPr>
              <w:rFonts w:ascii="Arial" w:hAnsi="Arial" w:cs="Arial"/>
              <w:b/>
              <w:sz w:val="28"/>
              <w:szCs w:val="28"/>
            </w:rPr>
            <w:t>SAFETY</w:t>
          </w:r>
        </w:p>
        <w:p w:rsidR="00590662" w:rsidRPr="002505F2" w:rsidRDefault="00590662" w:rsidP="00DE634B">
          <w:pPr>
            <w:pStyle w:val="Header"/>
            <w:jc w:val="center"/>
            <w:rPr>
              <w:rFonts w:ascii="Arial" w:hAnsi="Arial" w:cs="Arial"/>
              <w:sz w:val="28"/>
              <w:szCs w:val="28"/>
            </w:rPr>
          </w:pPr>
          <w:r w:rsidRPr="00DE634B">
            <w:rPr>
              <w:rFonts w:ascii="Arial" w:hAnsi="Arial" w:cs="Arial"/>
              <w:b/>
              <w:sz w:val="28"/>
              <w:szCs w:val="28"/>
            </w:rPr>
            <w:t>INDUCTION TRAINING CHECKLIST</w:t>
          </w:r>
        </w:p>
      </w:tc>
      <w:tc>
        <w:tcPr>
          <w:tcW w:w="3096" w:type="dxa"/>
          <w:vAlign w:val="center"/>
        </w:tcPr>
        <w:p w:rsidR="00590662" w:rsidRPr="002505F2" w:rsidRDefault="00590662" w:rsidP="002505F2">
          <w:pPr>
            <w:pStyle w:val="Header"/>
            <w:jc w:val="center"/>
          </w:pPr>
          <w:r w:rsidRPr="002505F2">
            <w:t>Logo</w:t>
          </w:r>
        </w:p>
      </w:tc>
    </w:tr>
  </w:tbl>
  <w:p w:rsidR="00590662" w:rsidRDefault="005906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B491A"/>
    <w:multiLevelType w:val="hybridMultilevel"/>
    <w:tmpl w:val="6A7817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33114590"/>
    <w:multiLevelType w:val="hybridMultilevel"/>
    <w:tmpl w:val="B6AA1EA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nsid w:val="3A0477C5"/>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46B14808"/>
    <w:multiLevelType w:val="hybridMultilevel"/>
    <w:tmpl w:val="3DAA22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72102EB0"/>
    <w:multiLevelType w:val="hybridMultilevel"/>
    <w:tmpl w:val="C05AC21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5F203E4"/>
    <w:multiLevelType w:val="hybridMultilevel"/>
    <w:tmpl w:val="057CC6C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775675E3"/>
    <w:multiLevelType w:val="hybridMultilevel"/>
    <w:tmpl w:val="C05411C0"/>
    <w:lvl w:ilvl="0" w:tplc="FFFFFFFF">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7">
    <w:nsid w:val="7DB4474B"/>
    <w:multiLevelType w:val="hybridMultilevel"/>
    <w:tmpl w:val="760664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6"/>
  </w:num>
  <w:num w:numId="6">
    <w:abstractNumId w:val="2"/>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6BC1"/>
    <w:rsid w:val="000D1329"/>
    <w:rsid w:val="002505F2"/>
    <w:rsid w:val="00266BC1"/>
    <w:rsid w:val="003131BD"/>
    <w:rsid w:val="003F0E9B"/>
    <w:rsid w:val="00436C14"/>
    <w:rsid w:val="004A24A3"/>
    <w:rsid w:val="00582920"/>
    <w:rsid w:val="00590662"/>
    <w:rsid w:val="005C2381"/>
    <w:rsid w:val="006D2AC8"/>
    <w:rsid w:val="00830697"/>
    <w:rsid w:val="00860B9E"/>
    <w:rsid w:val="00913074"/>
    <w:rsid w:val="0092415E"/>
    <w:rsid w:val="00A10273"/>
    <w:rsid w:val="00A611D8"/>
    <w:rsid w:val="00C05BEB"/>
    <w:rsid w:val="00D64C12"/>
    <w:rsid w:val="00DE634B"/>
    <w:rsid w:val="00E204EC"/>
    <w:rsid w:val="00E34E6A"/>
    <w:rsid w:val="00E478E4"/>
    <w:rsid w:val="00ED5726"/>
    <w:rsid w:val="00F80761"/>
    <w:rsid w:val="00FA5B8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32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BC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66BC1"/>
    <w:rPr>
      <w:rFonts w:cs="Times New Roman"/>
    </w:rPr>
  </w:style>
  <w:style w:type="paragraph" w:styleId="Footer">
    <w:name w:val="footer"/>
    <w:basedOn w:val="Normal"/>
    <w:link w:val="FooterChar"/>
    <w:uiPriority w:val="99"/>
    <w:rsid w:val="00266BC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66BC1"/>
    <w:rPr>
      <w:rFonts w:cs="Times New Roman"/>
    </w:rPr>
  </w:style>
  <w:style w:type="table" w:styleId="TableGrid">
    <w:name w:val="Table Grid"/>
    <w:basedOn w:val="TableNormal"/>
    <w:uiPriority w:val="99"/>
    <w:rsid w:val="00266BC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6</Pages>
  <Words>611</Words>
  <Characters>3486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dc:title>
  <dc:subject/>
  <dc:creator>James Murphy</dc:creator>
  <cp:keywords/>
  <dc:description/>
  <cp:lastModifiedBy>Tim Hedland</cp:lastModifiedBy>
  <cp:revision>2</cp:revision>
  <dcterms:created xsi:type="dcterms:W3CDTF">2015-06-15T13:43:00Z</dcterms:created>
  <dcterms:modified xsi:type="dcterms:W3CDTF">2015-06-15T13:43:00Z</dcterms:modified>
</cp:coreProperties>
</file>